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032F0" w14:textId="4ACEC514" w:rsidR="00A9294C" w:rsidRDefault="00A9294C"/>
    <w:tbl>
      <w:tblPr>
        <w:tblW w:w="9228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9228"/>
      </w:tblGrid>
      <w:tr w:rsidR="00A9294C" w:rsidRPr="009763E8" w14:paraId="0CAF9E89" w14:textId="77777777" w:rsidTr="001F6006">
        <w:trPr>
          <w:cantSplit/>
          <w:trHeight w:val="3635"/>
        </w:trPr>
        <w:tc>
          <w:tcPr>
            <w:tcW w:w="9228" w:type="dxa"/>
          </w:tcPr>
          <w:p w14:paraId="4368D2FB" w14:textId="77777777" w:rsidR="00A9294C" w:rsidRPr="00416946" w:rsidRDefault="00A9294C" w:rsidP="000D22AB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416946">
              <w:rPr>
                <w:sz w:val="28"/>
                <w:szCs w:val="28"/>
                <w:lang w:eastAsia="ar-SA"/>
              </w:rPr>
              <w:t xml:space="preserve">                                     ПРОЕКТ</w:t>
            </w:r>
          </w:p>
          <w:tbl>
            <w:tblPr>
              <w:tblW w:w="92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30"/>
              <w:gridCol w:w="2786"/>
              <w:gridCol w:w="2441"/>
              <w:gridCol w:w="2086"/>
            </w:tblGrid>
            <w:tr w:rsidR="00A9294C" w:rsidRPr="009763E8" w14:paraId="37D439A9" w14:textId="77777777" w:rsidTr="000D22AB">
              <w:trPr>
                <w:trHeight w:hRule="exact" w:val="1816"/>
                <w:jc w:val="center"/>
              </w:trPr>
              <w:tc>
                <w:tcPr>
                  <w:tcW w:w="9243" w:type="dxa"/>
                  <w:gridSpan w:val="4"/>
                </w:tcPr>
                <w:p w14:paraId="2772CA3E" w14:textId="772CBCFE" w:rsidR="00A9294C" w:rsidRPr="009763E8" w:rsidRDefault="00A9294C" w:rsidP="000D22AB">
                  <w:pPr>
                    <w:keepNext/>
                    <w:tabs>
                      <w:tab w:val="left" w:pos="2977"/>
                    </w:tabs>
                    <w:spacing w:before="360" w:after="36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763E8">
                    <w:rPr>
                      <w:b/>
                      <w:sz w:val="26"/>
                      <w:szCs w:val="26"/>
                    </w:rPr>
                    <w:t xml:space="preserve">АДМИНИСТРАЦИЯ </w:t>
                  </w:r>
                  <w:r w:rsidRPr="00A9294C">
                    <w:rPr>
                      <w:b/>
                      <w:sz w:val="26"/>
                      <w:szCs w:val="26"/>
                    </w:rPr>
                    <w:t>СЕРДЕЖСКОГО</w:t>
                  </w:r>
                  <w:r w:rsidRPr="009763E8">
                    <w:rPr>
                      <w:b/>
                      <w:sz w:val="26"/>
                      <w:szCs w:val="26"/>
                    </w:rPr>
                    <w:t xml:space="preserve"> СЕЛЬСКОГО ПОСЕЛЕНИЯ             ЯРАНСКОГО </w:t>
                  </w:r>
                  <w:r w:rsidR="001F7207" w:rsidRPr="009763E8">
                    <w:rPr>
                      <w:b/>
                      <w:sz w:val="26"/>
                      <w:szCs w:val="26"/>
                    </w:rPr>
                    <w:t>РАЙОНА КИРОВСКОЙ</w:t>
                  </w:r>
                  <w:r w:rsidRPr="009763E8">
                    <w:rPr>
                      <w:b/>
                      <w:sz w:val="26"/>
                      <w:szCs w:val="26"/>
                    </w:rPr>
                    <w:t xml:space="preserve"> ОБЛАСТИ</w:t>
                  </w:r>
                </w:p>
                <w:p w14:paraId="79C564F1" w14:textId="77777777" w:rsidR="00A9294C" w:rsidRPr="009763E8" w:rsidRDefault="00A9294C" w:rsidP="000D22AB">
                  <w:pPr>
                    <w:keepNext/>
                    <w:spacing w:after="48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763E8">
                    <w:rPr>
                      <w:b/>
                      <w:sz w:val="28"/>
                      <w:szCs w:val="28"/>
                    </w:rPr>
                    <w:t xml:space="preserve">ПОСТАНОВЛЕНИЕ </w:t>
                  </w:r>
                </w:p>
                <w:p w14:paraId="24BE6923" w14:textId="77777777" w:rsidR="00A9294C" w:rsidRPr="009763E8" w:rsidRDefault="00A9294C" w:rsidP="000D22AB">
                  <w:pPr>
                    <w:tabs>
                      <w:tab w:val="left" w:pos="2160"/>
                    </w:tabs>
                    <w:suppressAutoHyphens/>
                    <w:rPr>
                      <w:lang w:eastAsia="ar-SA"/>
                    </w:rPr>
                  </w:pPr>
                  <w:r w:rsidRPr="009763E8">
                    <w:rPr>
                      <w:lang w:eastAsia="ar-SA"/>
                    </w:rPr>
                    <w:tab/>
                  </w:r>
                </w:p>
              </w:tc>
            </w:tr>
            <w:tr w:rsidR="00A9294C" w:rsidRPr="009763E8" w14:paraId="19CBA269" w14:textId="77777777" w:rsidTr="000D22AB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1930" w:type="dxa"/>
                </w:tcPr>
                <w:p w14:paraId="63B4C8FB" w14:textId="77777777" w:rsidR="00A9294C" w:rsidRPr="002F2054" w:rsidRDefault="00A9294C" w:rsidP="000D22AB">
                  <w:pPr>
                    <w:tabs>
                      <w:tab w:val="left" w:pos="2765"/>
                    </w:tabs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786" w:type="dxa"/>
                </w:tcPr>
                <w:p w14:paraId="298F350E" w14:textId="77777777" w:rsidR="00A9294C" w:rsidRPr="009763E8" w:rsidRDefault="00A9294C" w:rsidP="000D22AB">
                  <w:pPr>
                    <w:suppressAutoHyphens/>
                    <w:rPr>
                      <w:position w:val="-6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441" w:type="dxa"/>
                </w:tcPr>
                <w:p w14:paraId="75F314D4" w14:textId="77777777" w:rsidR="00A9294C" w:rsidRPr="009763E8" w:rsidRDefault="00A9294C" w:rsidP="000D22AB">
                  <w:pPr>
                    <w:suppressAutoHyphens/>
                    <w:jc w:val="right"/>
                    <w:rPr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086" w:type="dxa"/>
                </w:tcPr>
                <w:p w14:paraId="0972F272" w14:textId="77777777" w:rsidR="00A9294C" w:rsidRPr="009763E8" w:rsidRDefault="00A9294C" w:rsidP="000D22AB">
                  <w:pPr>
                    <w:suppressAutoHyphens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 xml:space="preserve">№  </w:t>
                  </w:r>
                </w:p>
              </w:tc>
            </w:tr>
            <w:tr w:rsidR="00A9294C" w:rsidRPr="009763E8" w14:paraId="20E201A9" w14:textId="77777777" w:rsidTr="000D22AB">
              <w:tblPrEx>
                <w:tblCellMar>
                  <w:left w:w="70" w:type="dxa"/>
                  <w:right w:w="70" w:type="dxa"/>
                </w:tblCellMar>
              </w:tblPrEx>
              <w:trPr>
                <w:jc w:val="center"/>
              </w:trPr>
              <w:tc>
                <w:tcPr>
                  <w:tcW w:w="9243" w:type="dxa"/>
                  <w:gridSpan w:val="4"/>
                </w:tcPr>
                <w:p w14:paraId="342242F4" w14:textId="77777777" w:rsidR="00A9294C" w:rsidRPr="009763E8" w:rsidRDefault="00A9294C" w:rsidP="000D22AB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14:paraId="216F55F2" w14:textId="77777777" w:rsidR="00A9294C" w:rsidRPr="009763E8" w:rsidRDefault="00A9294C" w:rsidP="000D22AB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</w:p>
                <w:p w14:paraId="4740ED72" w14:textId="00EAAC2D" w:rsidR="00A9294C" w:rsidRPr="009763E8" w:rsidRDefault="00A9294C" w:rsidP="000D22AB">
                  <w:pPr>
                    <w:tabs>
                      <w:tab w:val="left" w:pos="2765"/>
                    </w:tabs>
                    <w:suppressAutoHyphens/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A9294C">
                    <w:rPr>
                      <w:sz w:val="28"/>
                      <w:szCs w:val="28"/>
                      <w:lang w:eastAsia="ar-SA"/>
                    </w:rPr>
                    <w:t>с. Сердеж</w:t>
                  </w:r>
                </w:p>
              </w:tc>
            </w:tr>
          </w:tbl>
          <w:p w14:paraId="196682AB" w14:textId="77777777" w:rsidR="00A9294C" w:rsidRPr="009763E8" w:rsidRDefault="00A9294C" w:rsidP="000D22AB">
            <w:pPr>
              <w:suppressAutoHyphens/>
              <w:rPr>
                <w:rFonts w:ascii="Calibri" w:hAnsi="Calibri"/>
              </w:rPr>
            </w:pPr>
          </w:p>
        </w:tc>
      </w:tr>
      <w:tr w:rsidR="00A9294C" w:rsidRPr="00F90B39" w14:paraId="09237882" w14:textId="77777777" w:rsidTr="001F6006">
        <w:trPr>
          <w:cantSplit/>
          <w:trHeight w:val="393"/>
        </w:trPr>
        <w:tc>
          <w:tcPr>
            <w:tcW w:w="9228" w:type="dxa"/>
          </w:tcPr>
          <w:p w14:paraId="6A010DC0" w14:textId="77777777" w:rsidR="009449FD" w:rsidRDefault="00A9294C" w:rsidP="000D22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r w:rsidRPr="00510B80">
              <w:rPr>
                <w:b/>
                <w:bCs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b/>
                <w:bCs/>
                <w:sz w:val="28"/>
                <w:szCs w:val="28"/>
              </w:rPr>
              <w:t xml:space="preserve">администрации </w:t>
            </w:r>
          </w:p>
          <w:p w14:paraId="5DE34C86" w14:textId="77777777" w:rsidR="009449FD" w:rsidRDefault="00A9294C" w:rsidP="000D22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28.05.2021 № 20</w:t>
            </w:r>
            <w:r w:rsidRPr="00510B80">
              <w:rPr>
                <w:b/>
                <w:bCs/>
                <w:sz w:val="28"/>
                <w:szCs w:val="28"/>
              </w:rPr>
              <w:t xml:space="preserve"> «</w:t>
            </w:r>
            <w:r w:rsidRPr="00B12A38">
              <w:rPr>
                <w:b/>
                <w:bCs/>
                <w:sz w:val="28"/>
                <w:szCs w:val="28"/>
              </w:rPr>
              <w:t xml:space="preserve">Об утверждении Правил </w:t>
            </w:r>
          </w:p>
          <w:p w14:paraId="76107F17" w14:textId="77777777" w:rsidR="009449FD" w:rsidRDefault="00A9294C" w:rsidP="00944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12A38">
              <w:rPr>
                <w:b/>
                <w:bCs/>
                <w:sz w:val="28"/>
                <w:szCs w:val="28"/>
              </w:rPr>
              <w:t xml:space="preserve">землепользования и застройки муниципального </w:t>
            </w:r>
          </w:p>
          <w:p w14:paraId="06B4556B" w14:textId="7FEFC106" w:rsidR="00A9294C" w:rsidRPr="009449FD" w:rsidRDefault="00A9294C" w:rsidP="009449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763E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образования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Сердеж</w:t>
            </w:r>
            <w:r w:rsidRPr="009763E8">
              <w:rPr>
                <w:b/>
                <w:bCs/>
                <w:sz w:val="28"/>
                <w:szCs w:val="28"/>
              </w:rPr>
              <w:t xml:space="preserve">ское </w:t>
            </w:r>
            <w:r w:rsidRPr="009763E8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сельское поселение </w:t>
            </w:r>
          </w:p>
          <w:p w14:paraId="4F3D9900" w14:textId="77777777" w:rsidR="00A9294C" w:rsidRPr="00F90B39" w:rsidRDefault="00A9294C" w:rsidP="000D22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63E8">
              <w:rPr>
                <w:b/>
                <w:color w:val="000000"/>
                <w:sz w:val="28"/>
                <w:szCs w:val="28"/>
                <w:shd w:val="clear" w:color="auto" w:fill="FFFFFF"/>
              </w:rPr>
              <w:t>Яра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нского района Кировской области»</w:t>
            </w:r>
            <w:bookmarkEnd w:id="0"/>
          </w:p>
        </w:tc>
      </w:tr>
      <w:tr w:rsidR="00A9294C" w:rsidRPr="009763E8" w14:paraId="497F5F2B" w14:textId="77777777" w:rsidTr="001F6006">
        <w:trPr>
          <w:cantSplit/>
          <w:trHeight w:val="80"/>
        </w:trPr>
        <w:tc>
          <w:tcPr>
            <w:tcW w:w="9228" w:type="dxa"/>
          </w:tcPr>
          <w:p w14:paraId="30D2CF18" w14:textId="77777777" w:rsidR="00A9294C" w:rsidRPr="009763E8" w:rsidRDefault="00A9294C" w:rsidP="000D22AB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14:paraId="225FAA95" w14:textId="77777777" w:rsidR="00A9294C" w:rsidRPr="009763E8" w:rsidRDefault="00A9294C" w:rsidP="000D22AB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14:paraId="4B1FC7F5" w14:textId="77777777" w:rsidR="00A9294C" w:rsidRPr="009763E8" w:rsidRDefault="00A9294C" w:rsidP="000D22AB">
            <w:pPr>
              <w:suppressAutoHyphens/>
              <w:snapToGrid w:val="0"/>
              <w:jc w:val="center"/>
              <w:rPr>
                <w:sz w:val="12"/>
                <w:szCs w:val="20"/>
                <w:lang w:eastAsia="ar-SA"/>
              </w:rPr>
            </w:pPr>
          </w:p>
          <w:p w14:paraId="1D46D3D4" w14:textId="77777777" w:rsidR="00A9294C" w:rsidRPr="009763E8" w:rsidRDefault="00A9294C" w:rsidP="000D22AB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  <w:p w14:paraId="41392CFB" w14:textId="77777777" w:rsidR="00A9294C" w:rsidRPr="009763E8" w:rsidRDefault="00A9294C" w:rsidP="000D22AB">
            <w:pPr>
              <w:suppressAutoHyphens/>
              <w:snapToGrid w:val="0"/>
              <w:ind w:firstLine="720"/>
              <w:jc w:val="center"/>
              <w:rPr>
                <w:sz w:val="12"/>
                <w:szCs w:val="20"/>
                <w:lang w:eastAsia="ar-SA"/>
              </w:rPr>
            </w:pPr>
          </w:p>
        </w:tc>
      </w:tr>
    </w:tbl>
    <w:p w14:paraId="4406B877" w14:textId="46BBA7DF" w:rsidR="009434C1" w:rsidRDefault="009434C1" w:rsidP="006A4F6E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В соответствии Федерального закона от 06.10.2003 N 131-ФЗ «Об общих принципах организации местного самоуправления в Российской Федерации», статьями 32, 33 Градостроительного кодекса Российской Федерации</w:t>
      </w:r>
      <w:r>
        <w:rPr>
          <w:sz w:val="28"/>
          <w:szCs w:val="28"/>
        </w:rPr>
        <w:t>, Устава м</w:t>
      </w:r>
      <w:r w:rsidR="00A9294C">
        <w:rPr>
          <w:sz w:val="28"/>
          <w:szCs w:val="28"/>
        </w:rPr>
        <w:t>униципального образования Сердеж</w:t>
      </w:r>
      <w:r>
        <w:rPr>
          <w:sz w:val="28"/>
          <w:szCs w:val="28"/>
        </w:rPr>
        <w:t xml:space="preserve">ское сельское поселение Яранского района Кировской области, рассмотрев протокол публичных слушаний по проекту </w:t>
      </w:r>
      <w:r>
        <w:rPr>
          <w:bCs/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A9294C">
        <w:rPr>
          <w:sz w:val="28"/>
          <w:szCs w:val="28"/>
        </w:rPr>
        <w:t>Сердежское</w:t>
      </w:r>
      <w:r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>
        <w:rPr>
          <w:sz w:val="28"/>
          <w:szCs w:val="28"/>
        </w:rPr>
        <w:t xml:space="preserve"> от </w:t>
      </w:r>
      <w:r w:rsidR="00D00373">
        <w:rPr>
          <w:sz w:val="28"/>
          <w:szCs w:val="28"/>
        </w:rPr>
        <w:t>29.10.2024</w:t>
      </w:r>
      <w:r>
        <w:rPr>
          <w:sz w:val="28"/>
          <w:szCs w:val="28"/>
        </w:rPr>
        <w:t xml:space="preserve">, заключение о результатах публичных слушаний по проекту </w:t>
      </w:r>
      <w:r>
        <w:rPr>
          <w:bCs/>
          <w:sz w:val="28"/>
          <w:szCs w:val="28"/>
        </w:rPr>
        <w:t xml:space="preserve">изменений в Правила землепользования и застройки </w:t>
      </w:r>
      <w:r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="00A9294C" w:rsidRPr="00A9294C">
        <w:rPr>
          <w:sz w:val="28"/>
          <w:szCs w:val="28"/>
        </w:rPr>
        <w:t>Сердежское</w:t>
      </w:r>
      <w:r>
        <w:rPr>
          <w:sz w:val="28"/>
          <w:szCs w:val="28"/>
          <w:shd w:val="clear" w:color="auto" w:fill="FFFFFF"/>
        </w:rPr>
        <w:t xml:space="preserve"> сельское поселение Яранского района Кировской области</w:t>
      </w:r>
      <w:r>
        <w:rPr>
          <w:sz w:val="28"/>
          <w:szCs w:val="28"/>
        </w:rPr>
        <w:t xml:space="preserve"> от </w:t>
      </w:r>
      <w:r w:rsidR="00D00373">
        <w:rPr>
          <w:sz w:val="28"/>
          <w:szCs w:val="28"/>
        </w:rPr>
        <w:t>29.10.2024</w:t>
      </w:r>
      <w:r>
        <w:rPr>
          <w:sz w:val="28"/>
          <w:szCs w:val="28"/>
        </w:rPr>
        <w:t xml:space="preserve">, администрация </w:t>
      </w:r>
      <w:r w:rsidR="00A9294C">
        <w:rPr>
          <w:sz w:val="28"/>
          <w:szCs w:val="28"/>
        </w:rPr>
        <w:t xml:space="preserve">Сердежского </w:t>
      </w:r>
      <w:r>
        <w:rPr>
          <w:sz w:val="28"/>
          <w:szCs w:val="28"/>
        </w:rPr>
        <w:t xml:space="preserve">сельского поселения ПОСТАНОВЛЯЕТ:         </w:t>
      </w:r>
    </w:p>
    <w:p w14:paraId="62487C49" w14:textId="7B73FDF6" w:rsidR="00504A29" w:rsidRDefault="009434C1" w:rsidP="006A4F6E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Правила землепользования и застройки муниципального образования </w:t>
      </w:r>
      <w:r w:rsidR="00A9294C">
        <w:rPr>
          <w:sz w:val="28"/>
          <w:szCs w:val="28"/>
        </w:rPr>
        <w:t>Сердежское</w:t>
      </w:r>
      <w:r>
        <w:rPr>
          <w:sz w:val="28"/>
          <w:szCs w:val="28"/>
        </w:rPr>
        <w:t xml:space="preserve"> сельское поселение Яранского района Кировской области, утвержденные постановлением администрации </w:t>
      </w:r>
      <w:r w:rsidR="00A9294C">
        <w:rPr>
          <w:sz w:val="28"/>
          <w:szCs w:val="28"/>
        </w:rPr>
        <w:t>Сердежского</w:t>
      </w:r>
      <w:r>
        <w:rPr>
          <w:sz w:val="28"/>
          <w:szCs w:val="28"/>
        </w:rPr>
        <w:t xml:space="preserve"> сельск</w:t>
      </w:r>
      <w:r w:rsidR="00A9294C">
        <w:rPr>
          <w:sz w:val="28"/>
          <w:szCs w:val="28"/>
        </w:rPr>
        <w:t>ого поселения от 28.05.2021 № 20</w:t>
      </w:r>
      <w:r w:rsidR="00F22237">
        <w:rPr>
          <w:sz w:val="28"/>
          <w:szCs w:val="28"/>
        </w:rPr>
        <w:t xml:space="preserve"> (в редакции от 22</w:t>
      </w:r>
      <w:r>
        <w:rPr>
          <w:sz w:val="28"/>
          <w:szCs w:val="28"/>
        </w:rPr>
        <w:t>.11.202</w:t>
      </w:r>
      <w:r w:rsidR="00F22237">
        <w:rPr>
          <w:sz w:val="28"/>
          <w:szCs w:val="28"/>
        </w:rPr>
        <w:t>1 № 59, от 08.08.2022 № 64, от 27.04.2023 № 38</w:t>
      </w:r>
      <w:r>
        <w:rPr>
          <w:sz w:val="28"/>
          <w:szCs w:val="28"/>
        </w:rPr>
        <w:t xml:space="preserve">) </w:t>
      </w:r>
      <w:r w:rsidR="00504A29" w:rsidRPr="00504A29">
        <w:rPr>
          <w:sz w:val="28"/>
          <w:szCs w:val="28"/>
        </w:rPr>
        <w:t>следующие изменения:</w:t>
      </w:r>
    </w:p>
    <w:p w14:paraId="13B8E12C" w14:textId="57693654" w:rsidR="00504A29" w:rsidRDefault="00504A29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втором абзаце</w:t>
      </w:r>
      <w:r w:rsidR="003E2620" w:rsidRPr="003E2620">
        <w:t xml:space="preserve"> </w:t>
      </w:r>
      <w:r w:rsidR="003E2620" w:rsidRPr="003E2620">
        <w:rPr>
          <w:rFonts w:ascii="Times New Roman" w:hAnsi="Times New Roman" w:cs="Times New Roman"/>
          <w:sz w:val="28"/>
          <w:szCs w:val="28"/>
        </w:rPr>
        <w:t>подпункта 2.2 пункта</w:t>
      </w:r>
      <w:r w:rsidRPr="003E2620">
        <w:rPr>
          <w:rFonts w:ascii="Times New Roman" w:hAnsi="Times New Roman" w:cs="Times New Roman"/>
          <w:sz w:val="28"/>
          <w:szCs w:val="28"/>
        </w:rPr>
        <w:t xml:space="preserve"> </w:t>
      </w:r>
      <w:r w:rsidR="003E262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статьи 1 слова «соответствии с земельным законодательством» заменить словами «установленных Земельным кодексом Российской Федерации и другими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федеральными законами случаях».</w:t>
      </w:r>
    </w:p>
    <w:p w14:paraId="30564004" w14:textId="1EB54C13" w:rsidR="003E2620" w:rsidRPr="00715E82" w:rsidRDefault="003E2620" w:rsidP="003E262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15E82">
        <w:rPr>
          <w:sz w:val="28"/>
          <w:szCs w:val="28"/>
        </w:rPr>
        <w:t>1.2. В третьем абзаце подпункта 2.2 пункта 2 статьи 1 слова «городского округа» заменить словами «муниципального округа, городского округа».</w:t>
      </w:r>
    </w:p>
    <w:p w14:paraId="0100694C" w14:textId="68DB15C8" w:rsidR="003E2620" w:rsidRPr="00715E82" w:rsidRDefault="003E2620" w:rsidP="003E262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E82">
        <w:rPr>
          <w:rFonts w:ascii="Times New Roman" w:hAnsi="Times New Roman" w:cs="Times New Roman"/>
          <w:sz w:val="28"/>
          <w:szCs w:val="28"/>
        </w:rPr>
        <w:t xml:space="preserve">1.3. Подпункт 2.2 пункта 2 статьи 1 дополнить абзацем следующего содержания: </w:t>
      </w:r>
    </w:p>
    <w:p w14:paraId="58FBC3F7" w14:textId="77777777" w:rsidR="0015636D" w:rsidRPr="00715E82" w:rsidRDefault="003E2620" w:rsidP="003E2620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E82">
        <w:rPr>
          <w:rFonts w:ascii="Times New Roman" w:hAnsi="Times New Roman" w:cs="Times New Roman"/>
          <w:sz w:val="28"/>
          <w:szCs w:val="28"/>
        </w:rPr>
        <w:t>«На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карте».</w:t>
      </w:r>
    </w:p>
    <w:p w14:paraId="0F9CB374" w14:textId="77777777" w:rsidR="0015636D" w:rsidRPr="00715E82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E82">
        <w:rPr>
          <w:rFonts w:ascii="Times New Roman" w:hAnsi="Times New Roman" w:cs="Times New Roman"/>
          <w:sz w:val="28"/>
          <w:szCs w:val="28"/>
        </w:rPr>
        <w:t>1.4</w:t>
      </w:r>
      <w:r w:rsidR="00504A29" w:rsidRPr="00715E82">
        <w:rPr>
          <w:rFonts w:ascii="Times New Roman" w:hAnsi="Times New Roman" w:cs="Times New Roman"/>
          <w:sz w:val="28"/>
          <w:szCs w:val="28"/>
        </w:rPr>
        <w:t xml:space="preserve">. </w:t>
      </w:r>
      <w:r w:rsidRPr="00715E82">
        <w:rPr>
          <w:rFonts w:ascii="Times New Roman" w:hAnsi="Times New Roman" w:cs="Times New Roman"/>
          <w:sz w:val="28"/>
          <w:szCs w:val="28"/>
        </w:rPr>
        <w:t>Подпункт 2.3 пункта 2 статьи 1 изложить в новой редакции:</w:t>
      </w:r>
    </w:p>
    <w:p w14:paraId="099D13EE" w14:textId="77777777" w:rsidR="0015636D" w:rsidRP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E82">
        <w:rPr>
          <w:rFonts w:ascii="Times New Roman" w:hAnsi="Times New Roman" w:cs="Times New Roman"/>
          <w:sz w:val="28"/>
          <w:szCs w:val="28"/>
        </w:rPr>
        <w:t xml:space="preserve"> «Часть III Правил устанавливает градостроительные регламенты в отношении земельных </w:t>
      </w:r>
      <w:r w:rsidRPr="0015636D">
        <w:rPr>
          <w:rFonts w:ascii="Times New Roman" w:hAnsi="Times New Roman" w:cs="Times New Roman"/>
          <w:sz w:val="28"/>
          <w:szCs w:val="28"/>
        </w:rPr>
        <w:t xml:space="preserve">участков и объектов капитального строительства, расположенных </w:t>
      </w:r>
      <w:proofErr w:type="gramStart"/>
      <w:r w:rsidRPr="0015636D">
        <w:rPr>
          <w:rFonts w:ascii="Times New Roman" w:hAnsi="Times New Roman" w:cs="Times New Roman"/>
          <w:sz w:val="28"/>
          <w:szCs w:val="28"/>
        </w:rPr>
        <w:t>в пределах соответствующей территориальной зоны</w:t>
      </w:r>
      <w:proofErr w:type="gramEnd"/>
      <w:r w:rsidRPr="0015636D">
        <w:rPr>
          <w:rFonts w:ascii="Times New Roman" w:hAnsi="Times New Roman" w:cs="Times New Roman"/>
          <w:sz w:val="28"/>
          <w:szCs w:val="28"/>
        </w:rPr>
        <w:t xml:space="preserve"> и указывает:</w:t>
      </w:r>
    </w:p>
    <w:p w14:paraId="6A123A12" w14:textId="77777777" w:rsidR="0015636D" w:rsidRP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36D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14:paraId="584AAF9C" w14:textId="77777777" w:rsidR="0015636D" w:rsidRP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36D">
        <w:rPr>
          <w:rFonts w:ascii="Times New Roman" w:hAnsi="Times New Roman" w:cs="Times New Roman"/>
          <w:sz w:val="28"/>
          <w:szCs w:val="28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14:paraId="443FE32A" w14:textId="77777777" w:rsidR="0015636D" w:rsidRP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36D">
        <w:rPr>
          <w:rFonts w:ascii="Times New Roman" w:hAnsi="Times New Roman" w:cs="Times New Roman"/>
          <w:sz w:val="28"/>
          <w:szCs w:val="28"/>
        </w:rPr>
        <w:t>2.1) требования к архитектурно-градостроительному облику объектов капитального строительства;</w:t>
      </w:r>
    </w:p>
    <w:p w14:paraId="61FAA6E2" w14:textId="77777777" w:rsidR="0015636D" w:rsidRP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36D">
        <w:rPr>
          <w:rFonts w:ascii="Times New Roman" w:hAnsi="Times New Roman" w:cs="Times New Roman"/>
          <w:sz w:val="28"/>
          <w:szCs w:val="28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Федерации;</w:t>
      </w:r>
    </w:p>
    <w:p w14:paraId="398DED4A" w14:textId="5E8FFF24" w:rsidR="0015636D" w:rsidRDefault="0015636D" w:rsidP="0015636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636D">
        <w:rPr>
          <w:rFonts w:ascii="Times New Roman" w:hAnsi="Times New Roman" w:cs="Times New Roman"/>
          <w:sz w:val="28"/>
          <w:szCs w:val="28"/>
        </w:rPr>
        <w:t>4)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</w:t>
      </w:r>
      <w:r w:rsidR="002B3A57">
        <w:rPr>
          <w:rFonts w:ascii="Times New Roman" w:hAnsi="Times New Roman" w:cs="Times New Roman"/>
          <w:sz w:val="28"/>
          <w:szCs w:val="28"/>
        </w:rPr>
        <w:t>мплексному развитию территории».</w:t>
      </w:r>
    </w:p>
    <w:p w14:paraId="462CD496" w14:textId="1232D4D5" w:rsidR="0052010D" w:rsidRDefault="0052010D" w:rsidP="0052010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15636D">
        <w:rPr>
          <w:rFonts w:ascii="Times New Roman" w:hAnsi="Times New Roman" w:cs="Times New Roman"/>
          <w:sz w:val="28"/>
          <w:szCs w:val="28"/>
        </w:rPr>
        <w:t>В абзаце 23 статьи 2 изложить в новой редакции слова «городского округа» заменить словами «муниципального округа, городского округа».</w:t>
      </w:r>
    </w:p>
    <w:p w14:paraId="4D822250" w14:textId="22BF553B" w:rsidR="00504A29" w:rsidRDefault="0052010D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504A29">
        <w:rPr>
          <w:rFonts w:ascii="Times New Roman" w:hAnsi="Times New Roman" w:cs="Times New Roman"/>
          <w:sz w:val="28"/>
          <w:szCs w:val="28"/>
        </w:rPr>
        <w:t xml:space="preserve">. Пункт 3 статьи 6 главы 1 части I дополнить абзацем следующего </w:t>
      </w:r>
      <w:r w:rsidR="00504A29" w:rsidRPr="006A4F6E">
        <w:rPr>
          <w:rFonts w:ascii="Times New Roman" w:hAnsi="Times New Roman" w:cs="Times New Roman"/>
          <w:sz w:val="28"/>
          <w:szCs w:val="28"/>
        </w:rPr>
        <w:t>содержания: «- требования к архитектурно-градостроительному облику объектов капитального строительства;».</w:t>
      </w:r>
    </w:p>
    <w:p w14:paraId="6C200995" w14:textId="77777777" w:rsidR="0052010D" w:rsidRPr="0052010D" w:rsidRDefault="0052010D" w:rsidP="0052010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52010D">
        <w:rPr>
          <w:rFonts w:ascii="Times New Roman" w:hAnsi="Times New Roman" w:cs="Times New Roman"/>
          <w:sz w:val="28"/>
          <w:szCs w:val="28"/>
        </w:rPr>
        <w:t>Пункт 8 главы 4 части I Правил изложить в новой редакции:</w:t>
      </w:r>
    </w:p>
    <w:p w14:paraId="241C8780" w14:textId="77777777" w:rsidR="0052010D" w:rsidRPr="0052010D" w:rsidRDefault="0052010D" w:rsidP="0052010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10D">
        <w:rPr>
          <w:rFonts w:ascii="Times New Roman" w:hAnsi="Times New Roman" w:cs="Times New Roman"/>
          <w:sz w:val="28"/>
          <w:szCs w:val="28"/>
        </w:rPr>
        <w:t>«Продолжительность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проекта.</w:t>
      </w:r>
    </w:p>
    <w:p w14:paraId="213582B1" w14:textId="75870267" w:rsidR="0052010D" w:rsidRPr="006A4F6E" w:rsidRDefault="0052010D" w:rsidP="0052010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010D">
        <w:rPr>
          <w:rFonts w:ascii="Times New Roman" w:hAnsi="Times New Roman" w:cs="Times New Roman"/>
          <w:sz w:val="28"/>
          <w:szCs w:val="28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</w:t>
      </w:r>
      <w:r w:rsidRPr="0052010D">
        <w:rPr>
          <w:rFonts w:ascii="Times New Roman" w:hAnsi="Times New Roman" w:cs="Times New Roman"/>
          <w:sz w:val="28"/>
          <w:szCs w:val="28"/>
        </w:rPr>
        <w:lastRenderedPageBreak/>
        <w:t>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развитию».</w:t>
      </w:r>
    </w:p>
    <w:p w14:paraId="37E161A5" w14:textId="4442C679" w:rsidR="00504A29" w:rsidRPr="006A4F6E" w:rsidRDefault="00504A29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F6E">
        <w:rPr>
          <w:rFonts w:ascii="Times New Roman" w:hAnsi="Times New Roman" w:cs="Times New Roman"/>
          <w:sz w:val="28"/>
          <w:szCs w:val="28"/>
        </w:rPr>
        <w:t>1</w:t>
      </w:r>
      <w:r w:rsidR="0052010D">
        <w:rPr>
          <w:rFonts w:ascii="Times New Roman" w:hAnsi="Times New Roman" w:cs="Times New Roman"/>
          <w:sz w:val="28"/>
          <w:szCs w:val="28"/>
        </w:rPr>
        <w:t>.8</w:t>
      </w:r>
      <w:r w:rsidRPr="006A4F6E">
        <w:rPr>
          <w:rFonts w:ascii="Times New Roman" w:hAnsi="Times New Roman" w:cs="Times New Roman"/>
          <w:sz w:val="28"/>
          <w:szCs w:val="28"/>
        </w:rPr>
        <w:t>. Первое предложение пункта 2 главы 5 части I дополнить абзацами следующего содержания:</w:t>
      </w:r>
    </w:p>
    <w:p w14:paraId="366777B6" w14:textId="38013E49" w:rsidR="00247D06" w:rsidRPr="006A4F6E" w:rsidRDefault="00247D06" w:rsidP="0052010D">
      <w:pPr>
        <w:ind w:firstLine="720"/>
        <w:jc w:val="both"/>
        <w:rPr>
          <w:sz w:val="28"/>
          <w:szCs w:val="28"/>
        </w:rPr>
      </w:pPr>
      <w:r w:rsidRPr="006A4F6E">
        <w:rPr>
          <w:sz w:val="28"/>
          <w:szCs w:val="28"/>
        </w:rPr>
        <w:t>«-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14:paraId="2B4A2777" w14:textId="406E9B6B" w:rsidR="00504A29" w:rsidRPr="006A4F6E" w:rsidRDefault="00247D06" w:rsidP="006A4F6E">
      <w:pPr>
        <w:ind w:firstLine="720"/>
        <w:jc w:val="both"/>
        <w:rPr>
          <w:sz w:val="28"/>
          <w:szCs w:val="28"/>
        </w:rPr>
      </w:pPr>
      <w:r w:rsidRPr="006A4F6E">
        <w:rPr>
          <w:sz w:val="28"/>
          <w:szCs w:val="28"/>
        </w:rPr>
        <w:t>-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r w:rsidR="00504A29" w:rsidRPr="006A4F6E">
        <w:rPr>
          <w:sz w:val="28"/>
          <w:szCs w:val="28"/>
        </w:rPr>
        <w:t>».</w:t>
      </w:r>
    </w:p>
    <w:p w14:paraId="56D8C610" w14:textId="78DB974C" w:rsidR="00504A29" w:rsidRPr="0077066A" w:rsidRDefault="0052010D" w:rsidP="0077066A">
      <w:pPr>
        <w:pStyle w:val="ConsPlusNormal0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="006A4F6E" w:rsidRPr="006A4F6E">
        <w:rPr>
          <w:rFonts w:ascii="Times New Roman" w:hAnsi="Times New Roman" w:cs="Times New Roman"/>
          <w:sz w:val="28"/>
          <w:szCs w:val="28"/>
        </w:rPr>
        <w:t xml:space="preserve"> </w:t>
      </w:r>
      <w:r w:rsidR="0077066A">
        <w:rPr>
          <w:rFonts w:ascii="Times New Roman" w:hAnsi="Times New Roman" w:cs="Times New Roman"/>
          <w:sz w:val="28"/>
          <w:szCs w:val="28"/>
        </w:rPr>
        <w:t>В последнем</w:t>
      </w:r>
      <w:r w:rsidR="00504A29" w:rsidRPr="006A4F6E">
        <w:rPr>
          <w:rFonts w:ascii="Times New Roman" w:hAnsi="Times New Roman" w:cs="Times New Roman"/>
          <w:sz w:val="28"/>
          <w:szCs w:val="28"/>
        </w:rPr>
        <w:t xml:space="preserve"> абзаце пункта 2 главы 5 части I слова «объекта культурного наследия» заменить словами «объектов культурного наследия, границ населенных пунктов».</w:t>
      </w:r>
    </w:p>
    <w:p w14:paraId="1705E7D1" w14:textId="151EA2EB" w:rsidR="00504A29" w:rsidRPr="006A4F6E" w:rsidRDefault="002B3A57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7066A">
        <w:rPr>
          <w:rFonts w:ascii="Times New Roman" w:hAnsi="Times New Roman" w:cs="Times New Roman"/>
          <w:sz w:val="28"/>
          <w:szCs w:val="28"/>
        </w:rPr>
        <w:t>0</w:t>
      </w:r>
      <w:r w:rsidR="00504A29" w:rsidRPr="006A4F6E">
        <w:rPr>
          <w:rFonts w:ascii="Times New Roman" w:hAnsi="Times New Roman" w:cs="Times New Roman"/>
          <w:sz w:val="28"/>
          <w:szCs w:val="28"/>
        </w:rPr>
        <w:t>. Седьмой и восьмой абзац пункта 3 главы 5 части I изложить в новой редакции:</w:t>
      </w:r>
    </w:p>
    <w:p w14:paraId="589AF5DF" w14:textId="758D9B6C" w:rsidR="00504A29" w:rsidRPr="006A4F6E" w:rsidRDefault="0077066A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4A29" w:rsidRPr="006A4F6E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14:paraId="4BD747A6" w14:textId="77777777" w:rsidR="00504A29" w:rsidRPr="006A4F6E" w:rsidRDefault="00504A29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F6E">
        <w:rPr>
          <w:rFonts w:ascii="Times New Roman" w:hAnsi="Times New Roman" w:cs="Times New Roman"/>
          <w:sz w:val="28"/>
          <w:szCs w:val="28"/>
        </w:rPr>
        <w:t>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 по инициативе правообладателей».</w:t>
      </w:r>
    </w:p>
    <w:p w14:paraId="6ABEBA6D" w14:textId="711D70C3" w:rsidR="0077066A" w:rsidRDefault="002B3A57" w:rsidP="0077066A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7066A">
        <w:rPr>
          <w:rFonts w:ascii="Times New Roman" w:hAnsi="Times New Roman" w:cs="Times New Roman"/>
          <w:sz w:val="28"/>
          <w:szCs w:val="28"/>
        </w:rPr>
        <w:t>1</w:t>
      </w:r>
      <w:r w:rsidR="00504A29" w:rsidRPr="006A4F6E">
        <w:rPr>
          <w:rFonts w:ascii="Times New Roman" w:hAnsi="Times New Roman" w:cs="Times New Roman"/>
          <w:sz w:val="28"/>
          <w:szCs w:val="28"/>
        </w:rPr>
        <w:t xml:space="preserve">. </w:t>
      </w:r>
      <w:r w:rsidR="0077066A">
        <w:rPr>
          <w:rFonts w:ascii="Times New Roman" w:hAnsi="Times New Roman" w:cs="Times New Roman"/>
          <w:sz w:val="28"/>
          <w:szCs w:val="28"/>
        </w:rPr>
        <w:t xml:space="preserve">Второе предложение </w:t>
      </w:r>
      <w:r w:rsidR="0077066A" w:rsidRPr="0077066A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7066A">
        <w:rPr>
          <w:rFonts w:ascii="Times New Roman" w:hAnsi="Times New Roman" w:cs="Times New Roman"/>
          <w:sz w:val="28"/>
          <w:szCs w:val="28"/>
        </w:rPr>
        <w:t xml:space="preserve">12 главы 5 части I считать утратившим </w:t>
      </w:r>
      <w:r w:rsidR="0077066A">
        <w:rPr>
          <w:rFonts w:ascii="Times New Roman" w:hAnsi="Times New Roman" w:cs="Times New Roman"/>
          <w:sz w:val="28"/>
          <w:szCs w:val="28"/>
        </w:rPr>
        <w:lastRenderedPageBreak/>
        <w:t>силу.</w:t>
      </w:r>
    </w:p>
    <w:p w14:paraId="1CE48AC4" w14:textId="0256D2F5" w:rsidR="00504A29" w:rsidRPr="006A4F6E" w:rsidRDefault="002B3A57" w:rsidP="0077066A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7066A">
        <w:rPr>
          <w:rFonts w:ascii="Times New Roman" w:hAnsi="Times New Roman" w:cs="Times New Roman"/>
          <w:sz w:val="28"/>
          <w:szCs w:val="28"/>
        </w:rPr>
        <w:t xml:space="preserve">2. </w:t>
      </w:r>
      <w:r w:rsidR="00504A29" w:rsidRPr="006A4F6E">
        <w:rPr>
          <w:rFonts w:ascii="Times New Roman" w:hAnsi="Times New Roman" w:cs="Times New Roman"/>
          <w:sz w:val="28"/>
          <w:szCs w:val="28"/>
        </w:rPr>
        <w:t>Г</w:t>
      </w:r>
      <w:r w:rsidR="00C040FB" w:rsidRPr="006A4F6E">
        <w:rPr>
          <w:rFonts w:ascii="Times New Roman" w:hAnsi="Times New Roman" w:cs="Times New Roman"/>
          <w:sz w:val="28"/>
          <w:szCs w:val="28"/>
        </w:rPr>
        <w:t>ла</w:t>
      </w:r>
      <w:r w:rsidR="0077066A">
        <w:rPr>
          <w:rFonts w:ascii="Times New Roman" w:hAnsi="Times New Roman" w:cs="Times New Roman"/>
          <w:sz w:val="28"/>
          <w:szCs w:val="28"/>
        </w:rPr>
        <w:t xml:space="preserve">ву 5 части I дополнить пунктом </w:t>
      </w:r>
      <w:r w:rsidR="00504A29" w:rsidRPr="006A4F6E">
        <w:rPr>
          <w:rFonts w:ascii="Times New Roman" w:hAnsi="Times New Roman" w:cs="Times New Roman"/>
          <w:sz w:val="28"/>
          <w:szCs w:val="28"/>
        </w:rPr>
        <w:t>21 следующего содержания:</w:t>
      </w:r>
    </w:p>
    <w:p w14:paraId="06AC446B" w14:textId="70EFF6ED" w:rsidR="00504A29" w:rsidRDefault="00504A29" w:rsidP="0077066A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4F6E">
        <w:rPr>
          <w:rFonts w:ascii="Times New Roman" w:hAnsi="Times New Roman" w:cs="Times New Roman"/>
          <w:sz w:val="28"/>
          <w:szCs w:val="28"/>
        </w:rPr>
        <w:t>«</w:t>
      </w:r>
      <w:r w:rsidR="00C040FB" w:rsidRPr="006A4F6E">
        <w:rPr>
          <w:rFonts w:ascii="Times New Roman" w:hAnsi="Times New Roman" w:cs="Times New Roman"/>
          <w:sz w:val="28"/>
          <w:szCs w:val="28"/>
        </w:rPr>
        <w:t>21. В случае изменения описания местоположения границ территориальной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 частями 3.2 и 3.3 статьи 33 Градостроительного кодекса,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прав.</w:t>
      </w:r>
      <w:r w:rsidRPr="006A4F6E">
        <w:rPr>
          <w:rFonts w:ascii="Times New Roman" w:hAnsi="Times New Roman" w:cs="Times New Roman"/>
          <w:sz w:val="28"/>
          <w:szCs w:val="28"/>
        </w:rPr>
        <w:t>».</w:t>
      </w:r>
    </w:p>
    <w:p w14:paraId="54238A67" w14:textId="406D45AD" w:rsidR="00715E82" w:rsidRPr="00715E82" w:rsidRDefault="002B3A57" w:rsidP="00715E82">
      <w:pPr>
        <w:widowControl w:val="0"/>
        <w:autoSpaceDE w:val="0"/>
        <w:autoSpaceDN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1.1</w:t>
      </w:r>
      <w:r w:rsidR="00715E82" w:rsidRPr="00715E82">
        <w:rPr>
          <w:color w:val="7030A0"/>
          <w:sz w:val="28"/>
          <w:szCs w:val="28"/>
        </w:rPr>
        <w:t>3. Часть II Правил (графические материалы):</w:t>
      </w:r>
    </w:p>
    <w:p w14:paraId="4974107E" w14:textId="41684F1E" w:rsidR="00715E82" w:rsidRPr="00715E82" w:rsidRDefault="002B3A57" w:rsidP="00715E82">
      <w:pPr>
        <w:widowControl w:val="0"/>
        <w:autoSpaceDE w:val="0"/>
        <w:autoSpaceDN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1.1</w:t>
      </w:r>
      <w:r w:rsidR="00715E82" w:rsidRPr="00715E82">
        <w:rPr>
          <w:color w:val="7030A0"/>
          <w:sz w:val="28"/>
          <w:szCs w:val="28"/>
        </w:rPr>
        <w:t>3.1. «Карта градостроительн</w:t>
      </w:r>
      <w:r w:rsidR="009449FD">
        <w:rPr>
          <w:color w:val="7030A0"/>
          <w:sz w:val="28"/>
          <w:szCs w:val="28"/>
        </w:rPr>
        <w:t>ого зонирования территории Сердеж</w:t>
      </w:r>
      <w:r w:rsidR="00715E82" w:rsidRPr="00715E82">
        <w:rPr>
          <w:color w:val="7030A0"/>
          <w:sz w:val="28"/>
          <w:szCs w:val="28"/>
        </w:rPr>
        <w:t>ского сельского поселения» изложить в новой редакции;</w:t>
      </w:r>
    </w:p>
    <w:p w14:paraId="04A9949C" w14:textId="717C876D" w:rsidR="00715E82" w:rsidRPr="00715E82" w:rsidRDefault="002B3A57" w:rsidP="00715E82">
      <w:pPr>
        <w:widowControl w:val="0"/>
        <w:autoSpaceDE w:val="0"/>
        <w:autoSpaceDN w:val="0"/>
        <w:ind w:firstLine="709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1.1</w:t>
      </w:r>
      <w:r w:rsidR="00715E82" w:rsidRPr="00715E82">
        <w:rPr>
          <w:color w:val="7030A0"/>
          <w:sz w:val="28"/>
          <w:szCs w:val="28"/>
        </w:rPr>
        <w:t>3.2. «Фрагменты карты градостроительного зонирования территории населенных пунктов» считать утратившими силу.</w:t>
      </w:r>
    </w:p>
    <w:p w14:paraId="19C96DBA" w14:textId="1964E44D" w:rsidR="00504A29" w:rsidRDefault="002B3A57" w:rsidP="006A4F6E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15E82">
        <w:rPr>
          <w:rFonts w:ascii="Times New Roman" w:hAnsi="Times New Roman" w:cs="Times New Roman"/>
          <w:sz w:val="28"/>
          <w:szCs w:val="28"/>
        </w:rPr>
        <w:t>4</w:t>
      </w:r>
      <w:r w:rsidR="00504A29" w:rsidRPr="006A4F6E">
        <w:rPr>
          <w:rFonts w:ascii="Times New Roman" w:hAnsi="Times New Roman" w:cs="Times New Roman"/>
          <w:sz w:val="28"/>
          <w:szCs w:val="28"/>
        </w:rPr>
        <w:t xml:space="preserve">. В первом абзаце статьи </w:t>
      </w:r>
      <w:r w:rsidR="00715E82">
        <w:rPr>
          <w:rFonts w:ascii="Times New Roman" w:hAnsi="Times New Roman" w:cs="Times New Roman"/>
          <w:sz w:val="28"/>
          <w:szCs w:val="28"/>
        </w:rPr>
        <w:t>24</w:t>
      </w:r>
      <w:r w:rsidR="00504A29" w:rsidRPr="006A4F6E">
        <w:rPr>
          <w:rFonts w:ascii="Times New Roman" w:hAnsi="Times New Roman" w:cs="Times New Roman"/>
          <w:sz w:val="28"/>
          <w:szCs w:val="28"/>
        </w:rPr>
        <w:t xml:space="preserve"> главы 9 части III слова «мелиоративными защитными лесными насаждениями» заменить словами «</w:t>
      </w:r>
      <w:proofErr w:type="spellStart"/>
      <w:r w:rsidR="00504A29" w:rsidRPr="006A4F6E">
        <w:rPr>
          <w:rFonts w:ascii="Times New Roman" w:hAnsi="Times New Roman" w:cs="Times New Roman"/>
          <w:sz w:val="28"/>
          <w:szCs w:val="28"/>
        </w:rPr>
        <w:t>агролесомелиоративными</w:t>
      </w:r>
      <w:proofErr w:type="spellEnd"/>
      <w:r w:rsidR="00504A29" w:rsidRPr="006A4F6E">
        <w:rPr>
          <w:rFonts w:ascii="Times New Roman" w:hAnsi="Times New Roman" w:cs="Times New Roman"/>
          <w:sz w:val="28"/>
          <w:szCs w:val="28"/>
        </w:rPr>
        <w:t xml:space="preserve"> насаждениями, </w:t>
      </w:r>
      <w:proofErr w:type="spellStart"/>
      <w:r w:rsidR="00504A29" w:rsidRPr="006A4F6E">
        <w:rPr>
          <w:rFonts w:ascii="Times New Roman" w:hAnsi="Times New Roman" w:cs="Times New Roman"/>
          <w:sz w:val="28"/>
          <w:szCs w:val="28"/>
        </w:rPr>
        <w:t>агрофитомелиоративными</w:t>
      </w:r>
      <w:proofErr w:type="spellEnd"/>
      <w:r w:rsidR="00504A29" w:rsidRPr="006A4F6E">
        <w:rPr>
          <w:rFonts w:ascii="Times New Roman" w:hAnsi="Times New Roman" w:cs="Times New Roman"/>
          <w:sz w:val="28"/>
          <w:szCs w:val="28"/>
        </w:rPr>
        <w:t xml:space="preserve"> насаждениями».</w:t>
      </w:r>
    </w:p>
    <w:p w14:paraId="26E8D302" w14:textId="6C40608E" w:rsidR="00715E82" w:rsidRPr="006A4F6E" w:rsidRDefault="00EA2B33" w:rsidP="00480FFD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2B33">
        <w:rPr>
          <w:rFonts w:ascii="Times New Roman" w:hAnsi="Times New Roman" w:cs="Times New Roman"/>
          <w:sz w:val="28"/>
          <w:szCs w:val="28"/>
        </w:rPr>
        <w:t>2. Утвердить координатное описание границ территориальных зон: Ж.1 – зона малоэт</w:t>
      </w:r>
      <w:r>
        <w:rPr>
          <w:rFonts w:ascii="Times New Roman" w:hAnsi="Times New Roman" w:cs="Times New Roman"/>
          <w:sz w:val="28"/>
          <w:szCs w:val="28"/>
        </w:rPr>
        <w:t xml:space="preserve">ажной жилой застройки, </w:t>
      </w:r>
      <w:r w:rsidRPr="00EA2B33">
        <w:rPr>
          <w:rFonts w:ascii="Times New Roman" w:hAnsi="Times New Roman" w:cs="Times New Roman"/>
          <w:sz w:val="28"/>
          <w:szCs w:val="28"/>
        </w:rPr>
        <w:t xml:space="preserve">ОД.2 – зона общественно-деловой застройки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многофункционального назначения, </w:t>
      </w:r>
      <w:r w:rsidRPr="00EA2B33">
        <w:rPr>
          <w:rFonts w:ascii="Times New Roman" w:hAnsi="Times New Roman" w:cs="Times New Roman"/>
          <w:sz w:val="28"/>
          <w:szCs w:val="28"/>
        </w:rPr>
        <w:t>К.1 – Зона культовых объектов и сооружений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B33">
        <w:rPr>
          <w:rFonts w:ascii="Times New Roman" w:hAnsi="Times New Roman" w:cs="Times New Roman"/>
          <w:sz w:val="28"/>
          <w:szCs w:val="28"/>
        </w:rPr>
        <w:t>Р.1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24DA">
        <w:rPr>
          <w:rFonts w:ascii="Times New Roman" w:hAnsi="Times New Roman" w:cs="Times New Roman"/>
          <w:sz w:val="28"/>
          <w:szCs w:val="28"/>
        </w:rPr>
        <w:t xml:space="preserve">Зона лесов, парков, скверов, Р.2 – Зона природных ландшафтов, ИТ.2 – зона транспортной инфраструктуры, СХ.1 – зона сельскохозяйственного использования, </w:t>
      </w:r>
      <w:r w:rsidR="007F24DA" w:rsidRPr="007F24DA">
        <w:rPr>
          <w:rFonts w:ascii="Times New Roman" w:hAnsi="Times New Roman" w:cs="Times New Roman"/>
          <w:sz w:val="28"/>
          <w:szCs w:val="28"/>
        </w:rPr>
        <w:t xml:space="preserve">ЗСХ.1 – зона сельскохозяйственного назначения, ЗП.5 – зона предприятий V класса опасности, </w:t>
      </w:r>
      <w:r w:rsidRPr="007F24DA">
        <w:rPr>
          <w:rFonts w:ascii="Times New Roman" w:hAnsi="Times New Roman" w:cs="Times New Roman"/>
          <w:sz w:val="28"/>
          <w:szCs w:val="28"/>
        </w:rPr>
        <w:t xml:space="preserve"> ЗИТ.1 – зона инженерной инфраструктуры, </w:t>
      </w:r>
      <w:r w:rsidR="007F24DA" w:rsidRPr="007F24DA">
        <w:rPr>
          <w:rFonts w:ascii="Times New Roman" w:hAnsi="Times New Roman" w:cs="Times New Roman"/>
          <w:sz w:val="28"/>
          <w:szCs w:val="28"/>
        </w:rPr>
        <w:t>ЗСН.1 – зона ритуальной</w:t>
      </w:r>
      <w:r w:rsidR="007F24DA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Pr="00EA2B3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243C5DE1" w14:textId="4A2DF644" w:rsidR="007061DA" w:rsidRPr="006A4F6E" w:rsidRDefault="00715E82" w:rsidP="00480FFD">
      <w:pPr>
        <w:widowControl w:val="0"/>
        <w:tabs>
          <w:tab w:val="left" w:pos="3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61DA" w:rsidRPr="006A4F6E">
        <w:rPr>
          <w:sz w:val="28"/>
          <w:szCs w:val="28"/>
        </w:rPr>
        <w:t>. Опубликовать настоящее постановление в Информационном бюллетене органо</w:t>
      </w:r>
      <w:r w:rsidR="00EA2B33">
        <w:rPr>
          <w:sz w:val="28"/>
          <w:szCs w:val="28"/>
        </w:rPr>
        <w:t>в местного самоуправления Сердеж</w:t>
      </w:r>
      <w:r w:rsidR="007061DA" w:rsidRPr="006A4F6E">
        <w:rPr>
          <w:sz w:val="28"/>
          <w:szCs w:val="28"/>
        </w:rPr>
        <w:t>ского сельского поселения, разместить в сети Инте</w:t>
      </w:r>
      <w:r w:rsidR="00EA2B33">
        <w:rPr>
          <w:sz w:val="28"/>
          <w:szCs w:val="28"/>
        </w:rPr>
        <w:t>рнет на официальном сайте Сердеж</w:t>
      </w:r>
      <w:r w:rsidR="007061DA" w:rsidRPr="006A4F6E">
        <w:rPr>
          <w:sz w:val="28"/>
          <w:szCs w:val="28"/>
        </w:rPr>
        <w:t>ского сельского поселения</w:t>
      </w:r>
    </w:p>
    <w:p w14:paraId="225268B8" w14:textId="509B6F62" w:rsidR="009434C1" w:rsidRPr="006A4F6E" w:rsidRDefault="00715E82" w:rsidP="00480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34C1" w:rsidRPr="006A4F6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576BB100" w14:textId="731BAC35" w:rsidR="009434C1" w:rsidRPr="006A4F6E" w:rsidRDefault="009434C1" w:rsidP="00480FF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7AA6D63" w14:textId="77777777" w:rsidR="001F0B2B" w:rsidRDefault="001F0B2B" w:rsidP="007061DA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97227D0" w14:textId="4FEE3811" w:rsidR="009434C1" w:rsidRDefault="00480FFD" w:rsidP="007061DA">
      <w:pPr>
        <w:spacing w:line="276" w:lineRule="auto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</w:t>
      </w:r>
      <w:r w:rsidR="00715E82">
        <w:rPr>
          <w:sz w:val="28"/>
          <w:szCs w:val="28"/>
        </w:rPr>
        <w:t>Сердежс</w:t>
      </w:r>
      <w:r w:rsidR="009434C1">
        <w:rPr>
          <w:sz w:val="28"/>
          <w:szCs w:val="28"/>
        </w:rPr>
        <w:t>кого</w:t>
      </w:r>
    </w:p>
    <w:p w14:paraId="388BBE1B" w14:textId="49EAA835" w:rsidR="009434C1" w:rsidRDefault="009434C1" w:rsidP="007061D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</w:t>
      </w:r>
      <w:r w:rsidR="00715E82">
        <w:rPr>
          <w:sz w:val="28"/>
          <w:szCs w:val="28"/>
        </w:rPr>
        <w:t xml:space="preserve">                  С. А. Мертвищев</w:t>
      </w:r>
    </w:p>
    <w:p w14:paraId="430BEA95" w14:textId="77777777" w:rsidR="009434C1" w:rsidRPr="00E170A2" w:rsidRDefault="009434C1" w:rsidP="00E170A2">
      <w:pPr>
        <w:pStyle w:val="a4"/>
        <w:jc w:val="right"/>
      </w:pPr>
    </w:p>
    <w:p w14:paraId="003B7B73" w14:textId="77777777" w:rsidR="009434C1" w:rsidRPr="00E170A2" w:rsidRDefault="009434C1" w:rsidP="009434C1">
      <w:pPr>
        <w:pStyle w:val="ConsPlusNormal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</w:p>
    <w:p w14:paraId="0AA960C8" w14:textId="47151F25" w:rsidR="008B6A92" w:rsidRPr="009434C1" w:rsidRDefault="008B6A92" w:rsidP="009434C1">
      <w:pPr>
        <w:ind w:firstLine="708"/>
        <w:jc w:val="both"/>
        <w:rPr>
          <w:color w:val="0070C0"/>
          <w:sz w:val="28"/>
          <w:szCs w:val="28"/>
        </w:rPr>
      </w:pPr>
    </w:p>
    <w:sectPr w:rsidR="008B6A92" w:rsidRPr="009434C1" w:rsidSect="00A9294C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96769"/>
    <w:multiLevelType w:val="hybridMultilevel"/>
    <w:tmpl w:val="90D83BBC"/>
    <w:lvl w:ilvl="0" w:tplc="5F34A50E">
      <w:start w:val="7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F0"/>
    <w:rsid w:val="00150943"/>
    <w:rsid w:val="0015636D"/>
    <w:rsid w:val="001C3C77"/>
    <w:rsid w:val="001F0B2B"/>
    <w:rsid w:val="001F6006"/>
    <w:rsid w:val="001F7207"/>
    <w:rsid w:val="00247D06"/>
    <w:rsid w:val="002B3A57"/>
    <w:rsid w:val="0031117A"/>
    <w:rsid w:val="003425B8"/>
    <w:rsid w:val="003B02B4"/>
    <w:rsid w:val="003E2620"/>
    <w:rsid w:val="00480FFD"/>
    <w:rsid w:val="00504A29"/>
    <w:rsid w:val="0052010D"/>
    <w:rsid w:val="006A4F6E"/>
    <w:rsid w:val="007061DA"/>
    <w:rsid w:val="00715E82"/>
    <w:rsid w:val="0077066A"/>
    <w:rsid w:val="007F24DA"/>
    <w:rsid w:val="0081670B"/>
    <w:rsid w:val="008B6A92"/>
    <w:rsid w:val="009434C1"/>
    <w:rsid w:val="009449FD"/>
    <w:rsid w:val="00A32901"/>
    <w:rsid w:val="00A9294C"/>
    <w:rsid w:val="00AC4A8D"/>
    <w:rsid w:val="00C040FB"/>
    <w:rsid w:val="00C51978"/>
    <w:rsid w:val="00D00373"/>
    <w:rsid w:val="00D73778"/>
    <w:rsid w:val="00DC522D"/>
    <w:rsid w:val="00DE52B0"/>
    <w:rsid w:val="00E170A2"/>
    <w:rsid w:val="00EA2B33"/>
    <w:rsid w:val="00F22237"/>
    <w:rsid w:val="00F257F0"/>
    <w:rsid w:val="00F4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4EE8"/>
  <w15:chartTrackingRefBased/>
  <w15:docId w15:val="{C3928055-A38D-44FF-95FC-A8F2396F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9434C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943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semiHidden/>
    <w:unhideWhenUsed/>
    <w:rsid w:val="00F427B3"/>
    <w:rPr>
      <w:color w:val="0000FF"/>
      <w:sz w:val="24"/>
      <w:u w:val="single"/>
      <w:lang w:val="en-US" w:eastAsia="en-US" w:bidi="ar-SA"/>
    </w:rPr>
  </w:style>
  <w:style w:type="paragraph" w:styleId="a4">
    <w:name w:val="No Spacing"/>
    <w:uiPriority w:val="1"/>
    <w:qFormat/>
    <w:rsid w:val="00E17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0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70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0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2024-09-20T11:07:00Z</cp:lastPrinted>
  <dcterms:created xsi:type="dcterms:W3CDTF">2023-11-27T08:02:00Z</dcterms:created>
  <dcterms:modified xsi:type="dcterms:W3CDTF">2024-10-07T08:54:00Z</dcterms:modified>
</cp:coreProperties>
</file>