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97" w:type="dxa"/>
        <w:tblInd w:w="-72" w:type="dxa"/>
        <w:tblLayout w:type="fixed"/>
        <w:tblLook w:val="0000"/>
      </w:tblPr>
      <w:tblGrid>
        <w:gridCol w:w="9997"/>
      </w:tblGrid>
      <w:tr w:rsidR="00C77E92" w:rsidRPr="00BD50D8" w:rsidTr="00B25191">
        <w:trPr>
          <w:cantSplit/>
          <w:trHeight w:val="407"/>
        </w:trPr>
        <w:tc>
          <w:tcPr>
            <w:tcW w:w="9997" w:type="dxa"/>
          </w:tcPr>
          <w:p w:rsidR="00C77E92" w:rsidRPr="00BD50D8" w:rsidRDefault="00C77E92" w:rsidP="00B251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77E92" w:rsidRPr="00BD50D8" w:rsidRDefault="00C77E92" w:rsidP="00B251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50D8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 СЕРДЕЖСКОГО СЕЛЬСКОГО ПОСЕЛЕНИЯ</w:t>
            </w:r>
          </w:p>
          <w:p w:rsidR="00C77E92" w:rsidRPr="00BD50D8" w:rsidRDefault="00C77E92" w:rsidP="00B251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50D8">
              <w:rPr>
                <w:rFonts w:ascii="Times New Roman" w:hAnsi="Times New Roman" w:cs="Times New Roman"/>
                <w:b/>
                <w:sz w:val="28"/>
                <w:szCs w:val="28"/>
              </w:rPr>
              <w:t>ЯРАНСКОГО РАЙОНА КИРОВСКОЙ ОБЛАСТИ</w:t>
            </w:r>
          </w:p>
          <w:p w:rsidR="00C77E92" w:rsidRPr="00BD50D8" w:rsidRDefault="00C77E92" w:rsidP="00B25191">
            <w:pPr>
              <w:jc w:val="center"/>
              <w:rPr>
                <w:rFonts w:ascii="Times New Roman" w:hAnsi="Times New Roman" w:cs="Times New Roman"/>
                <w:b/>
                <w:sz w:val="8"/>
              </w:rPr>
            </w:pPr>
          </w:p>
          <w:p w:rsidR="00C77E92" w:rsidRPr="00BD50D8" w:rsidRDefault="00C77E92" w:rsidP="00C77E92">
            <w:pPr>
              <w:pStyle w:val="3"/>
              <w:keepLines w:val="0"/>
              <w:numPr>
                <w:ilvl w:val="2"/>
                <w:numId w:val="15"/>
              </w:numPr>
              <w:tabs>
                <w:tab w:val="clear" w:pos="0"/>
                <w:tab w:val="num" w:pos="720"/>
              </w:tabs>
              <w:suppressAutoHyphens/>
              <w:spacing w:before="0"/>
              <w:jc w:val="center"/>
              <w:rPr>
                <w:rFonts w:ascii="Times New Roman" w:hAnsi="Times New Roman" w:cs="Times New Roman"/>
                <w:b w:val="0"/>
                <w:color w:val="auto"/>
                <w:sz w:val="32"/>
                <w:szCs w:val="32"/>
              </w:rPr>
            </w:pPr>
            <w:r w:rsidRPr="00BD50D8">
              <w:rPr>
                <w:rFonts w:ascii="Times New Roman" w:hAnsi="Times New Roman" w:cs="Times New Roman"/>
                <w:b w:val="0"/>
                <w:color w:val="auto"/>
                <w:sz w:val="32"/>
                <w:szCs w:val="32"/>
              </w:rPr>
              <w:t xml:space="preserve"> ПОСТАНОВЛЕНИЕ</w:t>
            </w:r>
          </w:p>
          <w:p w:rsidR="00C77E92" w:rsidRPr="00BD50D8" w:rsidRDefault="00C77E92" w:rsidP="00B25191">
            <w:pPr>
              <w:rPr>
                <w:rFonts w:ascii="Times New Roman" w:hAnsi="Times New Roman" w:cs="Times New Roman"/>
                <w:lang w:eastAsia="zh-CN" w:bidi="hi-IN"/>
              </w:rPr>
            </w:pPr>
          </w:p>
          <w:p w:rsidR="00C77E92" w:rsidRPr="00BD50D8" w:rsidRDefault="00C77E92" w:rsidP="00B25191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о</w:t>
            </w:r>
            <w:r w:rsidRPr="00BD50D8">
              <w:rPr>
                <w:rFonts w:ascii="Times New Roman" w:hAnsi="Times New Roman" w:cs="Times New Roman"/>
                <w:sz w:val="26"/>
              </w:rPr>
              <w:t>т 28 .05.2021 № 22</w:t>
            </w:r>
          </w:p>
          <w:p w:rsidR="00C77E92" w:rsidRPr="00BD50D8" w:rsidRDefault="00C77E92" w:rsidP="00B25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0D8">
              <w:rPr>
                <w:rFonts w:ascii="Times New Roman" w:hAnsi="Times New Roman" w:cs="Times New Roman"/>
                <w:sz w:val="28"/>
                <w:szCs w:val="28"/>
              </w:rPr>
              <w:t>с. Сердеж</w:t>
            </w:r>
          </w:p>
          <w:p w:rsidR="00C77E92" w:rsidRPr="00BD50D8" w:rsidRDefault="00C77E92" w:rsidP="00B25191">
            <w:pPr>
              <w:shd w:val="clear" w:color="auto" w:fill="FFFFFF"/>
              <w:spacing w:before="60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D50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 утверждении Порядка</w:t>
            </w:r>
            <w:r w:rsidRPr="00BD50D8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 xml:space="preserve"> исполнения бюджета муниципального образования Сердежское сельское поселение Яранского района Кировской области по расходам и по источникам </w:t>
            </w:r>
            <w:r w:rsidRPr="00BD50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финансирования дефицита бюджета муниципального образования Сердежское сельское поселение                               </w:t>
            </w:r>
          </w:p>
          <w:p w:rsidR="00C77E92" w:rsidRPr="00BD50D8" w:rsidRDefault="00C77E92" w:rsidP="00B25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77E92" w:rsidRPr="00BD50D8" w:rsidRDefault="00C77E92" w:rsidP="00C77E9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D50D8">
        <w:rPr>
          <w:rFonts w:ascii="Times New Roman" w:hAnsi="Times New Roman" w:cs="Times New Roman"/>
          <w:sz w:val="28"/>
          <w:szCs w:val="28"/>
        </w:rPr>
        <w:t>В соответствии со статьями 219, 219.2 Бюджетного кодекса Российской Федерации, статьи 37 Положения о бюджетном процессе в муниципальном образовании Сердежское сельское поселение, утвержденным решением Сердежской сельской Думы от 18.08.2017 № 229,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 Сердежского сельского поселения </w:t>
      </w:r>
      <w:r w:rsidRPr="00BD50D8">
        <w:rPr>
          <w:rFonts w:ascii="Times New Roman" w:hAnsi="Times New Roman" w:cs="Times New Roman"/>
          <w:sz w:val="28"/>
          <w:szCs w:val="28"/>
        </w:rPr>
        <w:t xml:space="preserve"> ПОСТАНОВЛЯ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BD50D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77E92" w:rsidRPr="00BD50D8" w:rsidRDefault="00C77E92" w:rsidP="00C77E92">
      <w:pPr>
        <w:shd w:val="clear" w:color="auto" w:fill="FFFFFF"/>
        <w:spacing w:after="0" w:line="240" w:lineRule="auto"/>
        <w:ind w:firstLine="663"/>
        <w:jc w:val="both"/>
        <w:rPr>
          <w:rFonts w:ascii="Times New Roman" w:hAnsi="Times New Roman" w:cs="Times New Roman"/>
          <w:sz w:val="28"/>
          <w:szCs w:val="28"/>
        </w:rPr>
      </w:pPr>
      <w:r w:rsidRPr="00BD50D8">
        <w:rPr>
          <w:rFonts w:ascii="Times New Roman" w:hAnsi="Times New Roman" w:cs="Times New Roman"/>
          <w:sz w:val="28"/>
          <w:szCs w:val="28"/>
        </w:rPr>
        <w:t>1. Утвердить Порядок</w:t>
      </w:r>
      <w:r w:rsidRPr="00BD50D8">
        <w:rPr>
          <w:rFonts w:ascii="Times New Roman" w:hAnsi="Times New Roman" w:cs="Times New Roman"/>
          <w:sz w:val="28"/>
          <w:szCs w:val="28"/>
        </w:rPr>
        <w:tab/>
      </w:r>
      <w:r w:rsidRPr="00BD50D8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 xml:space="preserve">исполнения бюджета муниципального образования Сердежское сельское поселение Яранского района Кировской области по расходам и по источникам </w:t>
      </w:r>
      <w:r w:rsidRPr="00BD50D8">
        <w:rPr>
          <w:rFonts w:ascii="Times New Roman" w:eastAsia="Times New Roman" w:hAnsi="Times New Roman" w:cs="Times New Roman"/>
          <w:bCs/>
          <w:sz w:val="28"/>
          <w:szCs w:val="28"/>
        </w:rPr>
        <w:t>финансирования дефицита бюджета муниципального образования Сердежское сельское поселение</w:t>
      </w:r>
      <w:r w:rsidRPr="00BD50D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D50D8">
        <w:rPr>
          <w:rFonts w:ascii="Times New Roman" w:hAnsi="Times New Roman" w:cs="Times New Roman"/>
          <w:sz w:val="28"/>
          <w:szCs w:val="28"/>
        </w:rPr>
        <w:t xml:space="preserve">согласно приложению. </w:t>
      </w:r>
    </w:p>
    <w:p w:rsidR="00C77E92" w:rsidRPr="00BD50D8" w:rsidRDefault="00C77E92" w:rsidP="00C77E92">
      <w:pPr>
        <w:shd w:val="clear" w:color="auto" w:fill="FFFFFF"/>
        <w:spacing w:after="0" w:line="240" w:lineRule="auto"/>
        <w:ind w:firstLine="663"/>
        <w:jc w:val="both"/>
        <w:rPr>
          <w:rFonts w:ascii="Times New Roman" w:hAnsi="Times New Roman" w:cs="Times New Roman"/>
          <w:sz w:val="28"/>
          <w:szCs w:val="28"/>
        </w:rPr>
      </w:pPr>
      <w:r w:rsidRPr="00BD50D8">
        <w:rPr>
          <w:rFonts w:ascii="Times New Roman" w:hAnsi="Times New Roman" w:cs="Times New Roman"/>
          <w:sz w:val="28"/>
          <w:szCs w:val="28"/>
        </w:rPr>
        <w:t>2. Признать утратившим силу постановление администрации Сердежского сельского поселения от 29.12.2020 № 114 «Об утверждении Порядка исполнения бюджета муниципального образования Сердежское сельское поселение по расходам и источникам финансирования дефицита бюджета муниципального образования Сердежское сельское поселение на 2021 год».</w:t>
      </w:r>
    </w:p>
    <w:p w:rsidR="00C77E92" w:rsidRPr="00BD50D8" w:rsidRDefault="00C77E92" w:rsidP="00C77E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50D8">
        <w:rPr>
          <w:rFonts w:ascii="Times New Roman" w:hAnsi="Times New Roman" w:cs="Times New Roman"/>
          <w:sz w:val="28"/>
          <w:szCs w:val="28"/>
        </w:rPr>
        <w:t>3. Контроль за исполнением настоящего постановления возложить на бухгалтера-финансиста администрации Сердежского сельского поселения   Попенову Т. Л.</w:t>
      </w:r>
    </w:p>
    <w:p w:rsidR="00C77E92" w:rsidRPr="00BD50D8" w:rsidRDefault="00C77E92" w:rsidP="00C77E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7E92" w:rsidRPr="00BD50D8" w:rsidRDefault="00C77E92" w:rsidP="00C77E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50D8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C77E92" w:rsidRPr="00BD50D8" w:rsidRDefault="00C77E92" w:rsidP="00C77E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50D8">
        <w:rPr>
          <w:rFonts w:ascii="Times New Roman" w:hAnsi="Times New Roman" w:cs="Times New Roman"/>
          <w:sz w:val="28"/>
          <w:szCs w:val="28"/>
        </w:rPr>
        <w:t xml:space="preserve">Сердежского сельского поселения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BD50D8">
        <w:rPr>
          <w:rFonts w:ascii="Times New Roman" w:hAnsi="Times New Roman" w:cs="Times New Roman"/>
          <w:sz w:val="28"/>
          <w:szCs w:val="28"/>
        </w:rPr>
        <w:t xml:space="preserve">  С. А. Мертвищев</w:t>
      </w:r>
    </w:p>
    <w:p w:rsidR="00C77E92" w:rsidRPr="00BD50D8" w:rsidRDefault="00C77E92" w:rsidP="00C77E92">
      <w:pPr>
        <w:spacing w:before="120"/>
        <w:ind w:left="57" w:firstLine="708"/>
        <w:jc w:val="both"/>
        <w:rPr>
          <w:rFonts w:ascii="Times New Roman" w:hAnsi="Times New Roman" w:cs="Times New Roman"/>
          <w:spacing w:val="-10"/>
          <w:sz w:val="28"/>
          <w:szCs w:val="28"/>
        </w:rPr>
      </w:pPr>
    </w:p>
    <w:p w:rsidR="00C77E92" w:rsidRPr="00BD50D8" w:rsidRDefault="00C77E92" w:rsidP="00C77E92">
      <w:pPr>
        <w:spacing w:before="120"/>
        <w:ind w:left="57" w:firstLine="708"/>
        <w:jc w:val="both"/>
        <w:rPr>
          <w:rFonts w:ascii="Times New Roman" w:hAnsi="Times New Roman" w:cs="Times New Roman"/>
          <w:spacing w:val="-10"/>
          <w:sz w:val="28"/>
          <w:szCs w:val="28"/>
        </w:rPr>
      </w:pPr>
    </w:p>
    <w:p w:rsidR="00C77E92" w:rsidRPr="00BD50D8" w:rsidRDefault="00C77E92" w:rsidP="00C77E9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D50D8">
        <w:rPr>
          <w:rFonts w:ascii="Times New Roman" w:eastAsia="Times New Roman" w:hAnsi="Times New Roman" w:cs="Times New Roman"/>
          <w:sz w:val="26"/>
          <w:szCs w:val="26"/>
        </w:rPr>
        <w:t>Приложение</w:t>
      </w:r>
    </w:p>
    <w:p w:rsidR="00C77E92" w:rsidRPr="00BD50D8" w:rsidRDefault="00C77E92" w:rsidP="00C77E9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D50D8">
        <w:rPr>
          <w:rFonts w:ascii="Times New Roman" w:eastAsia="Times New Roman" w:hAnsi="Times New Roman" w:cs="Times New Roman"/>
          <w:sz w:val="26"/>
          <w:szCs w:val="26"/>
        </w:rPr>
        <w:t>УТВЕРЖДЕН</w:t>
      </w:r>
    </w:p>
    <w:p w:rsidR="00C77E92" w:rsidRDefault="00C77E92" w:rsidP="00C77E9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BD50D8"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Постановлением администрации </w:t>
      </w:r>
    </w:p>
    <w:p w:rsidR="00C77E92" w:rsidRPr="00BD50D8" w:rsidRDefault="00C77E92" w:rsidP="00C77E9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BD50D8">
        <w:rPr>
          <w:rFonts w:ascii="Times New Roman" w:eastAsia="Times New Roman" w:hAnsi="Times New Roman" w:cs="Times New Roman"/>
          <w:sz w:val="26"/>
          <w:szCs w:val="26"/>
        </w:rPr>
        <w:t>Сердежского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D50D8">
        <w:rPr>
          <w:rFonts w:ascii="Times New Roman" w:eastAsia="Times New Roman" w:hAnsi="Times New Roman" w:cs="Times New Roman"/>
          <w:sz w:val="26"/>
          <w:szCs w:val="26"/>
        </w:rPr>
        <w:t>сельского поселения</w:t>
      </w:r>
    </w:p>
    <w:p w:rsidR="00C77E92" w:rsidRPr="00BD50D8" w:rsidRDefault="00C77E92" w:rsidP="00C77E9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D50D8">
        <w:rPr>
          <w:rFonts w:ascii="Times New Roman" w:eastAsia="Times New Roman" w:hAnsi="Times New Roman" w:cs="Times New Roman"/>
          <w:sz w:val="26"/>
          <w:szCs w:val="26"/>
        </w:rPr>
        <w:t>от.28.05.2021 № 22</w:t>
      </w:r>
    </w:p>
    <w:p w:rsidR="00C77E92" w:rsidRPr="00BD50D8" w:rsidRDefault="00C77E92" w:rsidP="00C77E92">
      <w:pPr>
        <w:shd w:val="clear" w:color="auto" w:fill="FFFFFF"/>
        <w:ind w:left="1133" w:firstLine="2784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BD50D8">
        <w:rPr>
          <w:rFonts w:ascii="Times New Roman" w:eastAsia="Times New Roman" w:hAnsi="Times New Roman" w:cs="Times New Roman"/>
          <w:b/>
          <w:bCs/>
          <w:sz w:val="26"/>
          <w:szCs w:val="26"/>
        </w:rPr>
        <w:t>ПОРЯДОК</w:t>
      </w:r>
    </w:p>
    <w:p w:rsidR="00C77E92" w:rsidRPr="00BD50D8" w:rsidRDefault="00C77E92" w:rsidP="00C77E92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BD50D8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 xml:space="preserve">исполнения бюджета муниципального образования Сердежское сельское поселение Яранского района Кировской области по расходам и по источникам </w:t>
      </w:r>
      <w:r w:rsidRPr="00BD50D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финансирования дефицита бюджета муниципального образования Сердежское сельское поселение </w:t>
      </w:r>
    </w:p>
    <w:p w:rsidR="00C77E92" w:rsidRPr="00BD50D8" w:rsidRDefault="00C77E92" w:rsidP="00C77E9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D50D8">
        <w:rPr>
          <w:rFonts w:ascii="Times New Roman" w:hAnsi="Times New Roman" w:cs="Times New Roman"/>
          <w:b/>
          <w:bCs/>
          <w:spacing w:val="-1"/>
          <w:sz w:val="26"/>
          <w:szCs w:val="26"/>
        </w:rPr>
        <w:t xml:space="preserve">1. </w:t>
      </w:r>
      <w:r w:rsidRPr="00BD50D8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Общие положения</w:t>
      </w:r>
    </w:p>
    <w:p w:rsidR="00C77E92" w:rsidRPr="00BD50D8" w:rsidRDefault="00C77E92" w:rsidP="00C77E92">
      <w:pPr>
        <w:widowControl w:val="0"/>
        <w:numPr>
          <w:ilvl w:val="0"/>
          <w:numId w:val="1"/>
        </w:numPr>
        <w:shd w:val="clear" w:color="auto" w:fill="FFFFFF"/>
        <w:tabs>
          <w:tab w:val="left" w:pos="1584"/>
        </w:tabs>
        <w:autoSpaceDE w:val="0"/>
        <w:autoSpaceDN w:val="0"/>
        <w:adjustRightInd w:val="0"/>
        <w:spacing w:after="0" w:line="240" w:lineRule="auto"/>
        <w:ind w:firstLine="730"/>
        <w:jc w:val="both"/>
        <w:rPr>
          <w:rFonts w:ascii="Times New Roman" w:hAnsi="Times New Roman" w:cs="Times New Roman"/>
          <w:spacing w:val="-9"/>
          <w:sz w:val="26"/>
          <w:szCs w:val="26"/>
        </w:rPr>
      </w:pPr>
      <w:r w:rsidRPr="00BD50D8">
        <w:rPr>
          <w:rFonts w:ascii="Times New Roman" w:eastAsia="Times New Roman" w:hAnsi="Times New Roman" w:cs="Times New Roman"/>
          <w:sz w:val="26"/>
          <w:szCs w:val="26"/>
        </w:rPr>
        <w:t>Порядок исполнения бюджета муниципального образования Сердежское сельское поселение Яранского района Кировской области (далее -  бюджет поселения) по расходам и по источникам финансирования дефицита бюджета поселения (далее - Порядок) устанавливает правила исполнения бюджета поселения по расходам и по источникам финансирования дефицита бюджета поселения (далее - исполнение бюджета поселения).</w:t>
      </w:r>
    </w:p>
    <w:p w:rsidR="00C77E92" w:rsidRPr="00BD50D8" w:rsidRDefault="00C77E92" w:rsidP="00C77E92">
      <w:pPr>
        <w:widowControl w:val="0"/>
        <w:numPr>
          <w:ilvl w:val="0"/>
          <w:numId w:val="1"/>
        </w:numPr>
        <w:shd w:val="clear" w:color="auto" w:fill="FFFFFF"/>
        <w:tabs>
          <w:tab w:val="left" w:pos="1584"/>
        </w:tabs>
        <w:autoSpaceDE w:val="0"/>
        <w:autoSpaceDN w:val="0"/>
        <w:adjustRightInd w:val="0"/>
        <w:spacing w:after="0" w:line="240" w:lineRule="auto"/>
        <w:ind w:firstLine="730"/>
        <w:jc w:val="both"/>
        <w:rPr>
          <w:rFonts w:ascii="Times New Roman" w:hAnsi="Times New Roman" w:cs="Times New Roman"/>
          <w:spacing w:val="-9"/>
          <w:sz w:val="26"/>
          <w:szCs w:val="26"/>
        </w:rPr>
      </w:pPr>
      <w:r w:rsidRPr="00BD50D8">
        <w:rPr>
          <w:rFonts w:ascii="Times New Roman" w:eastAsia="Times New Roman" w:hAnsi="Times New Roman" w:cs="Times New Roman"/>
          <w:sz w:val="26"/>
          <w:szCs w:val="26"/>
        </w:rPr>
        <w:t>Организация исполнения бюджета поселения осуществляется администрацией Сердежского сельского поселения Яранского района Кировской области (далее – администрация поселения). Исполнение бюджета поселения организуется на основе сводной бюджетной росписи бюджета поселения и кассового плана. Бюджет поселения исполняется на основе единства кассы и подведомственности расходов.</w:t>
      </w:r>
    </w:p>
    <w:p w:rsidR="00C77E92" w:rsidRPr="00BD50D8" w:rsidRDefault="00C77E92" w:rsidP="00C77E92">
      <w:pPr>
        <w:shd w:val="clear" w:color="auto" w:fill="FFFFFF"/>
        <w:tabs>
          <w:tab w:val="left" w:pos="1661"/>
        </w:tabs>
        <w:spacing w:after="0" w:line="240" w:lineRule="auto"/>
        <w:ind w:firstLine="730"/>
        <w:jc w:val="both"/>
        <w:rPr>
          <w:rFonts w:ascii="Times New Roman" w:hAnsi="Times New Roman" w:cs="Times New Roman"/>
          <w:sz w:val="26"/>
          <w:szCs w:val="26"/>
        </w:rPr>
      </w:pPr>
      <w:r w:rsidRPr="00BD50D8">
        <w:rPr>
          <w:rFonts w:ascii="Times New Roman" w:hAnsi="Times New Roman" w:cs="Times New Roman"/>
          <w:spacing w:val="-9"/>
          <w:sz w:val="26"/>
          <w:szCs w:val="26"/>
        </w:rPr>
        <w:t>1.3.</w:t>
      </w:r>
      <w:r w:rsidRPr="00BD50D8">
        <w:rPr>
          <w:rFonts w:ascii="Times New Roman" w:hAnsi="Times New Roman" w:cs="Times New Roman"/>
          <w:sz w:val="26"/>
          <w:szCs w:val="26"/>
        </w:rPr>
        <w:tab/>
        <w:t>Перечисление расходов и источников</w:t>
      </w:r>
      <w:r w:rsidRPr="00BD50D8">
        <w:rPr>
          <w:rFonts w:ascii="Times New Roman" w:eastAsia="Times New Roman" w:hAnsi="Times New Roman" w:cs="Times New Roman"/>
          <w:sz w:val="26"/>
          <w:szCs w:val="26"/>
        </w:rPr>
        <w:t xml:space="preserve"> финансирования дефицита бюджета поселения осуществляется администрацией поселения с единого счета   бюджета поселения </w:t>
      </w:r>
      <w:r w:rsidRPr="00BD50D8">
        <w:rPr>
          <w:rFonts w:ascii="Times New Roman" w:eastAsia="Times New Roman" w:hAnsi="Times New Roman" w:cs="Times New Roman"/>
          <w:b/>
          <w:sz w:val="26"/>
          <w:szCs w:val="26"/>
        </w:rPr>
        <w:t xml:space="preserve">03231643336504724000 </w:t>
      </w:r>
      <w:r w:rsidRPr="00BD50D8">
        <w:rPr>
          <w:rFonts w:ascii="Times New Roman" w:eastAsia="Times New Roman" w:hAnsi="Times New Roman" w:cs="Times New Roman"/>
          <w:sz w:val="26"/>
          <w:szCs w:val="26"/>
        </w:rPr>
        <w:t>(далее - единый счет бюджета поселения), открытого администрации в Управлении Федерального казначейства по Кировской области (далее - УФК по Кировской области) для осуществления и отражения операций по исполнению бюджета поселения, в пределах остатка денежных средств на едином счете бюджета поселения.</w:t>
      </w:r>
    </w:p>
    <w:p w:rsidR="00C77E92" w:rsidRPr="00BD50D8" w:rsidRDefault="00C77E92" w:rsidP="00C77E92">
      <w:pPr>
        <w:shd w:val="clear" w:color="auto" w:fill="FFFFFF"/>
        <w:tabs>
          <w:tab w:val="left" w:pos="1584"/>
        </w:tabs>
        <w:spacing w:after="0" w:line="240" w:lineRule="auto"/>
        <w:ind w:firstLine="734"/>
        <w:jc w:val="both"/>
        <w:rPr>
          <w:rFonts w:ascii="Times New Roman" w:hAnsi="Times New Roman" w:cs="Times New Roman"/>
          <w:sz w:val="26"/>
          <w:szCs w:val="26"/>
        </w:rPr>
      </w:pPr>
      <w:r w:rsidRPr="00BD50D8">
        <w:rPr>
          <w:rFonts w:ascii="Times New Roman" w:hAnsi="Times New Roman" w:cs="Times New Roman"/>
          <w:spacing w:val="-9"/>
          <w:sz w:val="26"/>
          <w:szCs w:val="26"/>
        </w:rPr>
        <w:t>1.4.</w:t>
      </w:r>
      <w:r w:rsidRPr="00BD50D8">
        <w:rPr>
          <w:rFonts w:ascii="Times New Roman" w:hAnsi="Times New Roman" w:cs="Times New Roman"/>
          <w:sz w:val="26"/>
          <w:szCs w:val="26"/>
        </w:rPr>
        <w:tab/>
      </w:r>
      <w:r w:rsidRPr="00BD50D8">
        <w:rPr>
          <w:rFonts w:ascii="Times New Roman" w:eastAsia="Times New Roman" w:hAnsi="Times New Roman" w:cs="Times New Roman"/>
          <w:sz w:val="26"/>
          <w:szCs w:val="26"/>
        </w:rPr>
        <w:t>Осуществление операций по перечислениям из   бюджета поселения производятся получателями средств бюджета поселения и администраторами источников финансирования дефицита   бюджета поселения на лицевых счетах, открытых в финансовом управлении, в установленном им порядке.</w:t>
      </w:r>
    </w:p>
    <w:p w:rsidR="00C77E92" w:rsidRPr="00BD50D8" w:rsidRDefault="00C77E92" w:rsidP="00C77E92">
      <w:pPr>
        <w:shd w:val="clear" w:color="auto" w:fill="FFFFFF"/>
        <w:spacing w:after="0" w:line="240" w:lineRule="auto"/>
        <w:ind w:firstLine="706"/>
        <w:jc w:val="both"/>
        <w:rPr>
          <w:rFonts w:ascii="Times New Roman" w:hAnsi="Times New Roman" w:cs="Times New Roman"/>
          <w:sz w:val="26"/>
          <w:szCs w:val="26"/>
        </w:rPr>
      </w:pPr>
      <w:r w:rsidRPr="00BD50D8">
        <w:rPr>
          <w:rFonts w:ascii="Times New Roman" w:eastAsia="Times New Roman" w:hAnsi="Times New Roman" w:cs="Times New Roman"/>
          <w:sz w:val="26"/>
          <w:szCs w:val="26"/>
        </w:rPr>
        <w:t>В случаях, установленных бюджетным законодательством Российской Федерации, осуществление операций по перечислениям из бюджета поселения, производимых за счет субсидий, субвенций и иных межбюджетных трансфертов, имеющих целевое назначение, поступающих из федерального бюджета (далее - целевые средства федерального бюджета), производится на лицевых счетах, открытых в УФК по Кировской области, в установленном Федеральным казначейством порядке.</w:t>
      </w:r>
    </w:p>
    <w:p w:rsidR="00C77E92" w:rsidRPr="00BD50D8" w:rsidRDefault="00C77E92" w:rsidP="00C77E92">
      <w:pPr>
        <w:shd w:val="clear" w:color="auto" w:fill="FFFFFF"/>
        <w:tabs>
          <w:tab w:val="left" w:pos="1584"/>
        </w:tabs>
        <w:spacing w:after="0" w:line="240" w:lineRule="auto"/>
        <w:ind w:firstLine="734"/>
        <w:jc w:val="both"/>
        <w:rPr>
          <w:rFonts w:ascii="Times New Roman" w:hAnsi="Times New Roman" w:cs="Times New Roman"/>
          <w:sz w:val="26"/>
          <w:szCs w:val="26"/>
        </w:rPr>
      </w:pPr>
      <w:r w:rsidRPr="00BD50D8">
        <w:rPr>
          <w:rFonts w:ascii="Times New Roman" w:hAnsi="Times New Roman" w:cs="Times New Roman"/>
          <w:spacing w:val="-8"/>
          <w:sz w:val="26"/>
          <w:szCs w:val="26"/>
        </w:rPr>
        <w:t>1.5.</w:t>
      </w:r>
      <w:r w:rsidRPr="00BD50D8">
        <w:rPr>
          <w:rFonts w:ascii="Times New Roman" w:hAnsi="Times New Roman" w:cs="Times New Roman"/>
          <w:sz w:val="26"/>
          <w:szCs w:val="26"/>
        </w:rPr>
        <w:tab/>
      </w:r>
      <w:r w:rsidRPr="00BD50D8">
        <w:rPr>
          <w:rFonts w:ascii="Times New Roman" w:eastAsia="Times New Roman" w:hAnsi="Times New Roman" w:cs="Times New Roman"/>
          <w:sz w:val="26"/>
          <w:szCs w:val="26"/>
        </w:rPr>
        <w:t>Получатель средств бюджета поселения и администратор источников финансирования дефицита бюджета поселения обеспечивают соблюдение целевого характера использования бюджетных средств.</w:t>
      </w:r>
    </w:p>
    <w:p w:rsidR="00C77E92" w:rsidRPr="00BD50D8" w:rsidRDefault="00C77E92" w:rsidP="00C77E9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D50D8">
        <w:rPr>
          <w:rFonts w:ascii="Times New Roman" w:hAnsi="Times New Roman" w:cs="Times New Roman"/>
          <w:b/>
          <w:bCs/>
          <w:sz w:val="26"/>
          <w:szCs w:val="26"/>
        </w:rPr>
        <w:lastRenderedPageBreak/>
        <w:t xml:space="preserve">2. </w:t>
      </w:r>
      <w:r w:rsidRPr="00BD50D8">
        <w:rPr>
          <w:rFonts w:ascii="Times New Roman" w:eastAsia="Times New Roman" w:hAnsi="Times New Roman" w:cs="Times New Roman"/>
          <w:b/>
          <w:bCs/>
          <w:sz w:val="26"/>
          <w:szCs w:val="26"/>
        </w:rPr>
        <w:t>Исполнение бюджета поселения по расходам</w:t>
      </w:r>
    </w:p>
    <w:p w:rsidR="00C77E92" w:rsidRPr="00BD50D8" w:rsidRDefault="00C77E92" w:rsidP="00C77E9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D50D8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Исполнение бюджета поселения по расходам предусматривает: </w:t>
      </w:r>
      <w:r w:rsidRPr="00BD50D8">
        <w:rPr>
          <w:rFonts w:ascii="Times New Roman" w:eastAsia="Times New Roman" w:hAnsi="Times New Roman" w:cs="Times New Roman"/>
          <w:sz w:val="26"/>
          <w:szCs w:val="26"/>
        </w:rPr>
        <w:t>принятие и учет бюджетных и денежных обязательств; подтверждение денежных обязательств; санкционирование оплаты денежных обязательств; подтверждение исполнения денежных обязательств.</w:t>
      </w:r>
    </w:p>
    <w:p w:rsidR="00C77E92" w:rsidRPr="00BD50D8" w:rsidRDefault="00C77E92" w:rsidP="00C77E9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D50D8">
        <w:rPr>
          <w:rFonts w:ascii="Times New Roman" w:hAnsi="Times New Roman" w:cs="Times New Roman"/>
          <w:b/>
          <w:bCs/>
          <w:sz w:val="26"/>
          <w:szCs w:val="26"/>
        </w:rPr>
        <w:t xml:space="preserve">2.1. </w:t>
      </w:r>
      <w:r w:rsidRPr="00BD50D8">
        <w:rPr>
          <w:rFonts w:ascii="Times New Roman" w:eastAsia="Times New Roman" w:hAnsi="Times New Roman" w:cs="Times New Roman"/>
          <w:b/>
          <w:bCs/>
          <w:sz w:val="26"/>
          <w:szCs w:val="26"/>
        </w:rPr>
        <w:t>Принятие и учет бюджетных и денежных обязательств</w:t>
      </w:r>
    </w:p>
    <w:p w:rsidR="00C77E92" w:rsidRPr="00BD50D8" w:rsidRDefault="00C77E92" w:rsidP="00C77E92">
      <w:pPr>
        <w:shd w:val="clear" w:color="auto" w:fill="FFFFFF"/>
        <w:tabs>
          <w:tab w:val="left" w:pos="1613"/>
        </w:tabs>
        <w:spacing w:after="0" w:line="240" w:lineRule="auto"/>
        <w:jc w:val="both"/>
        <w:rPr>
          <w:rFonts w:ascii="Times New Roman" w:hAnsi="Times New Roman" w:cs="Times New Roman"/>
          <w:spacing w:val="-5"/>
          <w:sz w:val="26"/>
          <w:szCs w:val="26"/>
        </w:rPr>
      </w:pPr>
      <w:r w:rsidRPr="00BD50D8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       2.1.1. Получатель средств бюджета поселения принимает бюджетные </w:t>
      </w:r>
      <w:r w:rsidRPr="00BD50D8">
        <w:rPr>
          <w:rFonts w:ascii="Times New Roman" w:eastAsia="Times New Roman" w:hAnsi="Times New Roman" w:cs="Times New Roman"/>
          <w:sz w:val="26"/>
          <w:szCs w:val="26"/>
        </w:rPr>
        <w:t>обязательства путем заключения муниципальных контрактов, иных договоров с физическими и юридическими лицами, индивидуальными предпринимателями или в соответствии с законом, иным правовым актом, соглашением.</w:t>
      </w:r>
    </w:p>
    <w:p w:rsidR="00C77E92" w:rsidRPr="00BD50D8" w:rsidRDefault="00C77E92" w:rsidP="00C77E92">
      <w:pPr>
        <w:shd w:val="clear" w:color="auto" w:fill="FFFFFF"/>
        <w:tabs>
          <w:tab w:val="left" w:pos="1613"/>
        </w:tabs>
        <w:spacing w:after="0" w:line="240" w:lineRule="auto"/>
        <w:jc w:val="both"/>
        <w:rPr>
          <w:rFonts w:ascii="Times New Roman" w:hAnsi="Times New Roman" w:cs="Times New Roman"/>
          <w:spacing w:val="-5"/>
          <w:sz w:val="26"/>
          <w:szCs w:val="26"/>
        </w:rPr>
      </w:pPr>
      <w:r w:rsidRPr="00BD50D8">
        <w:rPr>
          <w:rFonts w:ascii="Times New Roman" w:hAnsi="Times New Roman" w:cs="Times New Roman"/>
          <w:spacing w:val="-5"/>
          <w:sz w:val="26"/>
          <w:szCs w:val="26"/>
        </w:rPr>
        <w:t xml:space="preserve">         2.1.2. </w:t>
      </w:r>
      <w:r w:rsidRPr="00BD50D8">
        <w:rPr>
          <w:rFonts w:ascii="Times New Roman" w:eastAsia="Times New Roman" w:hAnsi="Times New Roman" w:cs="Times New Roman"/>
          <w:sz w:val="26"/>
          <w:szCs w:val="26"/>
        </w:rPr>
        <w:t>Получатель средств бюджета поселения принимает бюджетные обязательства   в   пределах   доведенных   до   него   лимитов бюджетных обязательств.</w:t>
      </w:r>
    </w:p>
    <w:p w:rsidR="00C77E92" w:rsidRPr="00BD50D8" w:rsidRDefault="00C77E92" w:rsidP="00C77E9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D50D8">
        <w:rPr>
          <w:rFonts w:ascii="Times New Roman" w:eastAsia="Times New Roman" w:hAnsi="Times New Roman" w:cs="Times New Roman"/>
          <w:sz w:val="26"/>
          <w:szCs w:val="26"/>
        </w:rPr>
        <w:t xml:space="preserve">     Получатель средств бюджета поселения принимает новые бюджетные обязательства в объеме, не превышающем разницы между доведенными до него соответствующими лимитами бюджетных обязательств и принятыми, но неисполненными бюджетными обязательствами.</w:t>
      </w:r>
    </w:p>
    <w:p w:rsidR="00C77E92" w:rsidRPr="00BD50D8" w:rsidRDefault="00C77E92" w:rsidP="00C77E9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D50D8">
        <w:rPr>
          <w:rFonts w:ascii="Times New Roman" w:hAnsi="Times New Roman" w:cs="Times New Roman"/>
          <w:sz w:val="26"/>
          <w:szCs w:val="26"/>
        </w:rPr>
        <w:t xml:space="preserve">2.1.3. </w:t>
      </w:r>
      <w:r w:rsidRPr="00BD50D8">
        <w:rPr>
          <w:rFonts w:ascii="Times New Roman" w:eastAsia="Times New Roman" w:hAnsi="Times New Roman" w:cs="Times New Roman"/>
          <w:sz w:val="26"/>
          <w:szCs w:val="26"/>
        </w:rPr>
        <w:t>Учет бюджетных и денежных обязательств, подлежащих исполнению за счет средств бюджета поселения, осуществляется администрацией поселения в соответствии с Положением об учете бюджетных и денежных обязательств, подлежащих исполнению за счет средств бюджета поселения, согласно приложению № 1 к настоящему Порядку.</w:t>
      </w:r>
    </w:p>
    <w:p w:rsidR="00C77E92" w:rsidRPr="00BD50D8" w:rsidRDefault="00C77E92" w:rsidP="00C77E92">
      <w:pPr>
        <w:shd w:val="clear" w:color="auto" w:fill="FFFFFF"/>
        <w:tabs>
          <w:tab w:val="left" w:pos="1219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D50D8">
        <w:rPr>
          <w:rFonts w:ascii="Times New Roman" w:hAnsi="Times New Roman" w:cs="Times New Roman"/>
          <w:b/>
          <w:bCs/>
          <w:spacing w:val="-4"/>
          <w:sz w:val="26"/>
          <w:szCs w:val="26"/>
        </w:rPr>
        <w:t>2.2.</w:t>
      </w:r>
      <w:r w:rsidRPr="00BD50D8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BD50D8">
        <w:rPr>
          <w:rFonts w:ascii="Times New Roman" w:eastAsia="Times New Roman" w:hAnsi="Times New Roman" w:cs="Times New Roman"/>
          <w:b/>
          <w:bCs/>
          <w:sz w:val="26"/>
          <w:szCs w:val="26"/>
        </w:rPr>
        <w:t>Подтверждение денежных обязательств</w:t>
      </w:r>
    </w:p>
    <w:p w:rsidR="00C77E92" w:rsidRPr="00BD50D8" w:rsidRDefault="00C77E92" w:rsidP="00C77E92">
      <w:pPr>
        <w:widowControl w:val="0"/>
        <w:numPr>
          <w:ilvl w:val="0"/>
          <w:numId w:val="2"/>
        </w:numPr>
        <w:shd w:val="clear" w:color="auto" w:fill="FFFFFF"/>
        <w:tabs>
          <w:tab w:val="left" w:pos="1584"/>
        </w:tabs>
        <w:autoSpaceDE w:val="0"/>
        <w:autoSpaceDN w:val="0"/>
        <w:adjustRightInd w:val="0"/>
        <w:spacing w:after="0" w:line="240" w:lineRule="auto"/>
        <w:ind w:firstLine="715"/>
        <w:jc w:val="both"/>
        <w:rPr>
          <w:rFonts w:ascii="Times New Roman" w:hAnsi="Times New Roman" w:cs="Times New Roman"/>
          <w:spacing w:val="-5"/>
          <w:sz w:val="26"/>
          <w:szCs w:val="26"/>
        </w:rPr>
      </w:pPr>
      <w:r w:rsidRPr="00BD50D8">
        <w:rPr>
          <w:rFonts w:ascii="Times New Roman" w:eastAsia="Times New Roman" w:hAnsi="Times New Roman" w:cs="Times New Roman"/>
          <w:sz w:val="26"/>
          <w:szCs w:val="26"/>
        </w:rPr>
        <w:t>Получатель средств бюджета поселения подтверждает обязанность оплатить за счет средств бюджета поселения денежные обязательства в соответствии с платежными и иными документами, необходимыми для санкционирования их оплаты, установленными Положением о санкционировании оплаты денежных обязательств (далее - Положение о санкционировании) согласно приложению № 2 к настоящему Порядку.</w:t>
      </w:r>
    </w:p>
    <w:p w:rsidR="00C77E92" w:rsidRPr="00BD50D8" w:rsidRDefault="00C77E92" w:rsidP="00C77E92">
      <w:pPr>
        <w:widowControl w:val="0"/>
        <w:numPr>
          <w:ilvl w:val="0"/>
          <w:numId w:val="2"/>
        </w:numPr>
        <w:shd w:val="clear" w:color="auto" w:fill="FFFFFF"/>
        <w:tabs>
          <w:tab w:val="left" w:pos="1584"/>
        </w:tabs>
        <w:autoSpaceDE w:val="0"/>
        <w:autoSpaceDN w:val="0"/>
        <w:adjustRightInd w:val="0"/>
        <w:spacing w:after="0" w:line="240" w:lineRule="auto"/>
        <w:ind w:firstLine="715"/>
        <w:jc w:val="both"/>
        <w:rPr>
          <w:rFonts w:ascii="Times New Roman" w:hAnsi="Times New Roman" w:cs="Times New Roman"/>
          <w:spacing w:val="-3"/>
          <w:sz w:val="26"/>
          <w:szCs w:val="26"/>
        </w:rPr>
      </w:pPr>
      <w:r w:rsidRPr="00BD50D8">
        <w:rPr>
          <w:rFonts w:ascii="Times New Roman" w:eastAsia="Times New Roman" w:hAnsi="Times New Roman" w:cs="Times New Roman"/>
          <w:sz w:val="26"/>
          <w:szCs w:val="26"/>
        </w:rPr>
        <w:t>Платежные и иные документы представляются получателем средств бюджета поселения в сектор казначейского исполнения местного бюджета финансового управления администрации Яранского района Кировской области (далее – СКИМБ).</w:t>
      </w:r>
    </w:p>
    <w:p w:rsidR="00C77E92" w:rsidRPr="00BD50D8" w:rsidRDefault="00C77E92" w:rsidP="00C77E92">
      <w:pPr>
        <w:shd w:val="clear" w:color="auto" w:fill="FFFFFF"/>
        <w:tabs>
          <w:tab w:val="left" w:pos="1219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D50D8">
        <w:rPr>
          <w:rFonts w:ascii="Times New Roman" w:hAnsi="Times New Roman" w:cs="Times New Roman"/>
          <w:b/>
          <w:bCs/>
          <w:spacing w:val="-4"/>
          <w:sz w:val="26"/>
          <w:szCs w:val="26"/>
        </w:rPr>
        <w:t>2.3.</w:t>
      </w:r>
      <w:r w:rsidRPr="00BD50D8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BD50D8">
        <w:rPr>
          <w:rFonts w:ascii="Times New Roman" w:eastAsia="Times New Roman" w:hAnsi="Times New Roman" w:cs="Times New Roman"/>
          <w:b/>
          <w:bCs/>
          <w:sz w:val="26"/>
          <w:szCs w:val="26"/>
        </w:rPr>
        <w:t>Санкционирование оплаты денежных обязательств</w:t>
      </w:r>
    </w:p>
    <w:p w:rsidR="00C77E92" w:rsidRPr="00BD50D8" w:rsidRDefault="00C77E92" w:rsidP="00C77E92">
      <w:pPr>
        <w:widowControl w:val="0"/>
        <w:numPr>
          <w:ilvl w:val="0"/>
          <w:numId w:val="3"/>
        </w:numPr>
        <w:shd w:val="clear" w:color="auto" w:fill="FFFFFF"/>
        <w:tabs>
          <w:tab w:val="left" w:pos="1618"/>
        </w:tabs>
        <w:autoSpaceDE w:val="0"/>
        <w:autoSpaceDN w:val="0"/>
        <w:adjustRightInd w:val="0"/>
        <w:spacing w:after="0" w:line="240" w:lineRule="auto"/>
        <w:ind w:firstLine="715"/>
        <w:jc w:val="both"/>
        <w:rPr>
          <w:rFonts w:ascii="Times New Roman" w:hAnsi="Times New Roman" w:cs="Times New Roman"/>
          <w:spacing w:val="-5"/>
          <w:sz w:val="26"/>
          <w:szCs w:val="26"/>
        </w:rPr>
      </w:pPr>
      <w:r w:rsidRPr="00BD50D8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Санкционирование оплаты денежных обязательств получателей </w:t>
      </w:r>
      <w:r w:rsidRPr="00BD50D8">
        <w:rPr>
          <w:rFonts w:ascii="Times New Roman" w:eastAsia="Times New Roman" w:hAnsi="Times New Roman" w:cs="Times New Roman"/>
          <w:sz w:val="26"/>
          <w:szCs w:val="26"/>
        </w:rPr>
        <w:t>средств бюджета поселения осуществляется финансовым управлением в соответствии с Положением о санкционировании.</w:t>
      </w:r>
    </w:p>
    <w:p w:rsidR="00C77E92" w:rsidRPr="00BD50D8" w:rsidRDefault="00C77E92" w:rsidP="00C77E92">
      <w:pPr>
        <w:widowControl w:val="0"/>
        <w:numPr>
          <w:ilvl w:val="0"/>
          <w:numId w:val="3"/>
        </w:numPr>
        <w:shd w:val="clear" w:color="auto" w:fill="FFFFFF"/>
        <w:tabs>
          <w:tab w:val="left" w:pos="1618"/>
        </w:tabs>
        <w:autoSpaceDE w:val="0"/>
        <w:autoSpaceDN w:val="0"/>
        <w:adjustRightInd w:val="0"/>
        <w:spacing w:after="0" w:line="240" w:lineRule="auto"/>
        <w:ind w:firstLine="715"/>
        <w:jc w:val="both"/>
        <w:rPr>
          <w:rFonts w:ascii="Times New Roman" w:hAnsi="Times New Roman" w:cs="Times New Roman"/>
          <w:spacing w:val="-5"/>
          <w:sz w:val="26"/>
          <w:szCs w:val="26"/>
        </w:rPr>
      </w:pPr>
      <w:r w:rsidRPr="00BD50D8">
        <w:rPr>
          <w:rFonts w:ascii="Times New Roman" w:eastAsia="Times New Roman" w:hAnsi="Times New Roman" w:cs="Times New Roman"/>
          <w:sz w:val="26"/>
          <w:szCs w:val="26"/>
        </w:rPr>
        <w:t>Оплата денежных обязательств осуществляется по мере поступления от получателя средств бюджета поселения платежных и иных документов, если иное не предусмотрено законодательством Российской Федерации.</w:t>
      </w:r>
    </w:p>
    <w:p w:rsidR="00C77E92" w:rsidRPr="00BD50D8" w:rsidRDefault="00C77E92" w:rsidP="00C77E92">
      <w:pPr>
        <w:shd w:val="clear" w:color="auto" w:fill="FFFFFF"/>
        <w:spacing w:after="0" w:line="240" w:lineRule="auto"/>
        <w:ind w:firstLine="715"/>
        <w:jc w:val="both"/>
        <w:rPr>
          <w:rFonts w:ascii="Times New Roman" w:hAnsi="Times New Roman" w:cs="Times New Roman"/>
          <w:sz w:val="26"/>
          <w:szCs w:val="26"/>
        </w:rPr>
      </w:pPr>
      <w:r w:rsidRPr="00BD50D8">
        <w:rPr>
          <w:rFonts w:ascii="Times New Roman" w:eastAsia="Times New Roman" w:hAnsi="Times New Roman" w:cs="Times New Roman"/>
          <w:sz w:val="26"/>
          <w:szCs w:val="26"/>
        </w:rPr>
        <w:t>Представление получателем средств бюджета поселения платежных и иных документов для оплаты денежных обязательств осуществляется, если иное не предусмотрено законодательством Российской Федерации, с соблюдением очередности наступления сроков уплаты в бюджеты бюджетной системы Российской Федерации, физическим и юридическим лицам денежных средств в соответствии с выполненными условиями муниципальных контрактов (договоров) или в соответствии с положениями закона, иного правового акта, соглашения.</w:t>
      </w:r>
    </w:p>
    <w:p w:rsidR="00C77E92" w:rsidRPr="00BD50D8" w:rsidRDefault="00C77E92" w:rsidP="00C77E92">
      <w:pPr>
        <w:shd w:val="clear" w:color="auto" w:fill="FFFFFF"/>
        <w:spacing w:after="0" w:line="240" w:lineRule="auto"/>
        <w:ind w:firstLine="706"/>
        <w:jc w:val="both"/>
        <w:rPr>
          <w:rFonts w:ascii="Times New Roman" w:hAnsi="Times New Roman" w:cs="Times New Roman"/>
          <w:sz w:val="26"/>
          <w:szCs w:val="26"/>
        </w:rPr>
      </w:pPr>
      <w:r w:rsidRPr="00BD50D8">
        <w:rPr>
          <w:rFonts w:ascii="Times New Roman" w:eastAsia="Times New Roman" w:hAnsi="Times New Roman" w:cs="Times New Roman"/>
          <w:sz w:val="26"/>
          <w:szCs w:val="26"/>
        </w:rPr>
        <w:lastRenderedPageBreak/>
        <w:t>В случае недостаточности денежных средств на едином счете бюджета поселения для оплаты всех предъявленных платежных и иных документов, оплата денежных обязательств осуществляется в очередности, установленной законодательством Российской Федерации.</w:t>
      </w:r>
    </w:p>
    <w:p w:rsidR="00C77E92" w:rsidRPr="00BD50D8" w:rsidRDefault="00C77E92" w:rsidP="00C77E92">
      <w:pPr>
        <w:widowControl w:val="0"/>
        <w:numPr>
          <w:ilvl w:val="0"/>
          <w:numId w:val="4"/>
        </w:numPr>
        <w:shd w:val="clear" w:color="auto" w:fill="FFFFFF"/>
        <w:tabs>
          <w:tab w:val="left" w:pos="1598"/>
        </w:tabs>
        <w:autoSpaceDE w:val="0"/>
        <w:autoSpaceDN w:val="0"/>
        <w:adjustRightInd w:val="0"/>
        <w:spacing w:after="0" w:line="240" w:lineRule="auto"/>
        <w:ind w:firstLine="715"/>
        <w:jc w:val="both"/>
        <w:rPr>
          <w:rFonts w:ascii="Times New Roman" w:hAnsi="Times New Roman" w:cs="Times New Roman"/>
          <w:spacing w:val="-5"/>
          <w:sz w:val="26"/>
          <w:szCs w:val="26"/>
        </w:rPr>
      </w:pPr>
      <w:r w:rsidRPr="00BD50D8">
        <w:rPr>
          <w:rFonts w:ascii="Times New Roman" w:eastAsia="Times New Roman" w:hAnsi="Times New Roman" w:cs="Times New Roman"/>
          <w:sz w:val="26"/>
          <w:szCs w:val="26"/>
        </w:rPr>
        <w:t>Оплата денежных обязательств (за исключением денежных обязательств по публичным нормативным обязательствам) осуществляется в пределах доведенных до получателя средств бюджета поселения лимитов бюджетных обязательств.</w:t>
      </w:r>
    </w:p>
    <w:p w:rsidR="00C77E92" w:rsidRPr="00BD50D8" w:rsidRDefault="00C77E92" w:rsidP="00C77E92">
      <w:pPr>
        <w:widowControl w:val="0"/>
        <w:numPr>
          <w:ilvl w:val="0"/>
          <w:numId w:val="4"/>
        </w:numPr>
        <w:shd w:val="clear" w:color="auto" w:fill="FFFFFF"/>
        <w:tabs>
          <w:tab w:val="left" w:pos="1598"/>
        </w:tabs>
        <w:autoSpaceDE w:val="0"/>
        <w:autoSpaceDN w:val="0"/>
        <w:adjustRightInd w:val="0"/>
        <w:spacing w:after="0" w:line="240" w:lineRule="auto"/>
        <w:ind w:firstLine="715"/>
        <w:jc w:val="both"/>
        <w:rPr>
          <w:rFonts w:ascii="Times New Roman" w:hAnsi="Times New Roman" w:cs="Times New Roman"/>
          <w:spacing w:val="-3"/>
          <w:sz w:val="26"/>
          <w:szCs w:val="26"/>
        </w:rPr>
      </w:pPr>
      <w:r w:rsidRPr="00BD50D8">
        <w:rPr>
          <w:rFonts w:ascii="Times New Roman" w:eastAsia="Times New Roman" w:hAnsi="Times New Roman" w:cs="Times New Roman"/>
          <w:sz w:val="26"/>
          <w:szCs w:val="26"/>
        </w:rPr>
        <w:t>Оплата денежных обязательств по публичным нормативным обязательствам осуществляется в пределах доведенных до получателя средств бюджета поселения бюджетных ассигнований.</w:t>
      </w:r>
    </w:p>
    <w:p w:rsidR="00C77E92" w:rsidRPr="00BD50D8" w:rsidRDefault="00C77E92" w:rsidP="00C77E9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D50D8">
        <w:rPr>
          <w:rFonts w:ascii="Times New Roman" w:hAnsi="Times New Roman" w:cs="Times New Roman"/>
          <w:b/>
          <w:bCs/>
          <w:sz w:val="26"/>
          <w:szCs w:val="26"/>
        </w:rPr>
        <w:t xml:space="preserve">2.4. </w:t>
      </w:r>
      <w:r w:rsidRPr="00BD50D8">
        <w:rPr>
          <w:rFonts w:ascii="Times New Roman" w:eastAsia="Times New Roman" w:hAnsi="Times New Roman" w:cs="Times New Roman"/>
          <w:b/>
          <w:bCs/>
          <w:sz w:val="26"/>
          <w:szCs w:val="26"/>
        </w:rPr>
        <w:t>Подтверждение исполнения денежных обязательств</w:t>
      </w:r>
    </w:p>
    <w:p w:rsidR="00C77E92" w:rsidRPr="00BD50D8" w:rsidRDefault="00C77E92" w:rsidP="00C77E92">
      <w:pPr>
        <w:widowControl w:val="0"/>
        <w:numPr>
          <w:ilvl w:val="0"/>
          <w:numId w:val="5"/>
        </w:numPr>
        <w:shd w:val="clear" w:color="auto" w:fill="FFFFFF"/>
        <w:tabs>
          <w:tab w:val="left" w:pos="1608"/>
        </w:tabs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6"/>
          <w:szCs w:val="26"/>
        </w:rPr>
      </w:pPr>
      <w:r w:rsidRPr="00BD50D8">
        <w:rPr>
          <w:rFonts w:ascii="Times New Roman" w:eastAsia="Times New Roman" w:hAnsi="Times New Roman" w:cs="Times New Roman"/>
          <w:sz w:val="26"/>
          <w:szCs w:val="26"/>
        </w:rPr>
        <w:t>Подтверждение исполнения денежных обязательств осуществляется на основании платежных документов, подтверждающих списание денежных средств с единого счета бюджета поселения в пользу физических или юридических лиц, бюджетов бюджетной системы Российской Федерации.</w:t>
      </w:r>
    </w:p>
    <w:p w:rsidR="00C77E92" w:rsidRPr="00BD50D8" w:rsidRDefault="00C77E92" w:rsidP="00C77E92">
      <w:pPr>
        <w:widowControl w:val="0"/>
        <w:numPr>
          <w:ilvl w:val="0"/>
          <w:numId w:val="5"/>
        </w:numPr>
        <w:shd w:val="clear" w:color="auto" w:fill="FFFFFF"/>
        <w:tabs>
          <w:tab w:val="left" w:pos="1608"/>
        </w:tabs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6"/>
          <w:szCs w:val="26"/>
        </w:rPr>
      </w:pPr>
      <w:r w:rsidRPr="00BD50D8">
        <w:rPr>
          <w:rFonts w:ascii="Times New Roman" w:eastAsia="Times New Roman" w:hAnsi="Times New Roman" w:cs="Times New Roman"/>
          <w:sz w:val="26"/>
          <w:szCs w:val="26"/>
        </w:rPr>
        <w:t xml:space="preserve">Для подтверждения исполнения денежных обязательств получатель средств бюджета поселения самостоятельно в программном комплексе «Бюджет - СМАРТ» государственной информационной системы управления бюджетным процессом Кировской области формирует выписки </w:t>
      </w:r>
      <w:r w:rsidRPr="00BD50D8">
        <w:rPr>
          <w:rFonts w:ascii="Times New Roman" w:hAnsi="Times New Roman" w:cs="Times New Roman"/>
          <w:b/>
          <w:bCs/>
          <w:sz w:val="26"/>
          <w:szCs w:val="26"/>
        </w:rPr>
        <w:t>из</w:t>
      </w:r>
      <w:r w:rsidRPr="00BD50D8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лицевых счетов с приложенными к ним платежными документами.</w:t>
      </w:r>
    </w:p>
    <w:p w:rsidR="00C77E92" w:rsidRPr="00BD50D8" w:rsidRDefault="00C77E92" w:rsidP="00C77E92">
      <w:pPr>
        <w:shd w:val="clear" w:color="auto" w:fill="FFFFFF"/>
        <w:spacing w:after="0" w:line="240" w:lineRule="auto"/>
        <w:ind w:firstLine="706"/>
        <w:jc w:val="both"/>
        <w:rPr>
          <w:rFonts w:ascii="Times New Roman" w:hAnsi="Times New Roman" w:cs="Times New Roman"/>
          <w:sz w:val="26"/>
          <w:szCs w:val="26"/>
        </w:rPr>
      </w:pPr>
      <w:r w:rsidRPr="00BD50D8">
        <w:rPr>
          <w:rFonts w:ascii="Times New Roman" w:eastAsia="Times New Roman" w:hAnsi="Times New Roman" w:cs="Times New Roman"/>
          <w:sz w:val="26"/>
          <w:szCs w:val="26"/>
        </w:rPr>
        <w:t>Выписка из лицевого счета получателя средств бюджета поселения формируется на основании выписки с единого счета бюджета поселения, полученной от УФК по Кировской области.</w:t>
      </w:r>
    </w:p>
    <w:p w:rsidR="00C77E92" w:rsidRPr="00BD50D8" w:rsidRDefault="00C77E92" w:rsidP="00C77E92">
      <w:pPr>
        <w:shd w:val="clear" w:color="auto" w:fill="FFFFFF"/>
        <w:spacing w:after="0" w:line="240" w:lineRule="auto"/>
        <w:ind w:firstLine="701"/>
        <w:jc w:val="center"/>
        <w:rPr>
          <w:rFonts w:ascii="Times New Roman" w:hAnsi="Times New Roman" w:cs="Times New Roman"/>
          <w:sz w:val="26"/>
          <w:szCs w:val="26"/>
        </w:rPr>
      </w:pPr>
      <w:r w:rsidRPr="00BD50D8">
        <w:rPr>
          <w:rFonts w:ascii="Times New Roman" w:hAnsi="Times New Roman" w:cs="Times New Roman"/>
          <w:b/>
          <w:bCs/>
          <w:sz w:val="26"/>
          <w:szCs w:val="26"/>
        </w:rPr>
        <w:t xml:space="preserve">3. </w:t>
      </w:r>
      <w:r w:rsidRPr="00BD50D8">
        <w:rPr>
          <w:rFonts w:ascii="Times New Roman" w:eastAsia="Times New Roman" w:hAnsi="Times New Roman" w:cs="Times New Roman"/>
          <w:b/>
          <w:bCs/>
          <w:sz w:val="26"/>
          <w:szCs w:val="26"/>
        </w:rPr>
        <w:t>Исполнение бюджета поселения по источникам финансирования дефицита бюджета поселения</w:t>
      </w:r>
    </w:p>
    <w:p w:rsidR="00C77E92" w:rsidRPr="00BD50D8" w:rsidRDefault="00C77E92" w:rsidP="00C77E92">
      <w:pPr>
        <w:shd w:val="clear" w:color="auto" w:fill="FFFFFF"/>
        <w:tabs>
          <w:tab w:val="left" w:pos="1440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D50D8">
        <w:rPr>
          <w:rFonts w:ascii="Times New Roman" w:hAnsi="Times New Roman" w:cs="Times New Roman"/>
          <w:spacing w:val="-6"/>
          <w:sz w:val="26"/>
          <w:szCs w:val="26"/>
        </w:rPr>
        <w:t>3.1.</w:t>
      </w:r>
      <w:r w:rsidRPr="00BD50D8">
        <w:rPr>
          <w:rFonts w:ascii="Times New Roman" w:hAnsi="Times New Roman" w:cs="Times New Roman"/>
          <w:sz w:val="26"/>
          <w:szCs w:val="26"/>
        </w:rPr>
        <w:tab/>
      </w:r>
      <w:r w:rsidRPr="00BD50D8">
        <w:rPr>
          <w:rFonts w:ascii="Times New Roman" w:eastAsia="Times New Roman" w:hAnsi="Times New Roman" w:cs="Times New Roman"/>
          <w:sz w:val="26"/>
          <w:szCs w:val="26"/>
        </w:rPr>
        <w:t>Исполнение бюджета по источникам финансирования дефицита бюджета поселения осуществляется администратором источников финансирования дефицита бюджета поселения (далее - АИФД) в соответствии со сводной бюджетной росписью бюджета поселения, за исключением операций по управлению остатками средств на едином счете бюджета поселения.</w:t>
      </w:r>
    </w:p>
    <w:p w:rsidR="00C77E92" w:rsidRPr="00BD50D8" w:rsidRDefault="00C77E92" w:rsidP="00C77E92">
      <w:pPr>
        <w:shd w:val="clear" w:color="auto" w:fill="FFFFFF"/>
        <w:tabs>
          <w:tab w:val="left" w:pos="1440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D50D8">
        <w:rPr>
          <w:rFonts w:ascii="Times New Roman" w:eastAsia="Times New Roman" w:hAnsi="Times New Roman" w:cs="Times New Roman"/>
          <w:sz w:val="26"/>
          <w:szCs w:val="26"/>
        </w:rPr>
        <w:t>АИФД оплачивает денежные обязательства за счет бюджетных ассигнований по источникам финансирования дефицита бюджета поселения в соответствии с платежными документами, необходимыми для санкционирования их оплаты. Санк</w:t>
      </w:r>
      <w:r w:rsidRPr="00BD50D8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ционирование оплаты денежных обязательств, подлежащих </w:t>
      </w:r>
      <w:r w:rsidRPr="00BD50D8">
        <w:rPr>
          <w:rFonts w:ascii="Times New Roman" w:eastAsia="Times New Roman" w:hAnsi="Times New Roman" w:cs="Times New Roman"/>
          <w:sz w:val="26"/>
          <w:szCs w:val="26"/>
        </w:rPr>
        <w:t xml:space="preserve">исполнению за счет бюджетных ассигнований по источникам финансирования дефицита бюджета поселения, осуществляется в соответствии с Положением о санкционировании. </w:t>
      </w:r>
    </w:p>
    <w:p w:rsidR="00C77E92" w:rsidRPr="00BD50D8" w:rsidRDefault="00C77E92" w:rsidP="00C77E92">
      <w:pPr>
        <w:shd w:val="clear" w:color="auto" w:fill="FFFFFF"/>
        <w:tabs>
          <w:tab w:val="left" w:pos="1440"/>
        </w:tabs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D50D8">
        <w:rPr>
          <w:rFonts w:ascii="Times New Roman" w:eastAsia="Times New Roman" w:hAnsi="Times New Roman" w:cs="Times New Roman"/>
          <w:sz w:val="26"/>
          <w:szCs w:val="26"/>
        </w:rPr>
        <w:t>___________________</w:t>
      </w:r>
    </w:p>
    <w:p w:rsidR="00C77E92" w:rsidRPr="00BD50D8" w:rsidRDefault="00C77E92" w:rsidP="00C77E92">
      <w:pPr>
        <w:shd w:val="clear" w:color="auto" w:fill="FFFFFF"/>
        <w:tabs>
          <w:tab w:val="left" w:pos="1440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77E92" w:rsidRPr="00BD50D8" w:rsidRDefault="00C77E92" w:rsidP="00C77E92">
      <w:pPr>
        <w:shd w:val="clear" w:color="auto" w:fill="FFFFFF"/>
        <w:tabs>
          <w:tab w:val="left" w:pos="1440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77E92" w:rsidRPr="00BD50D8" w:rsidRDefault="00C77E92" w:rsidP="00C77E92">
      <w:pPr>
        <w:shd w:val="clear" w:color="auto" w:fill="FFFFFF"/>
        <w:tabs>
          <w:tab w:val="left" w:pos="1440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D50D8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</w:t>
      </w:r>
    </w:p>
    <w:p w:rsidR="00C77E92" w:rsidRPr="00BD50D8" w:rsidRDefault="00C77E92" w:rsidP="00C77E92">
      <w:pPr>
        <w:shd w:val="clear" w:color="auto" w:fill="FFFFFF"/>
        <w:tabs>
          <w:tab w:val="left" w:pos="1440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D50D8">
        <w:rPr>
          <w:rFonts w:ascii="Times New Roman" w:eastAsia="Times New Roman" w:hAnsi="Times New Roman" w:cs="Times New Roman"/>
          <w:sz w:val="26"/>
          <w:szCs w:val="26"/>
        </w:rPr>
        <w:tab/>
      </w:r>
      <w:r w:rsidRPr="00BD50D8">
        <w:rPr>
          <w:rFonts w:ascii="Times New Roman" w:eastAsia="Times New Roman" w:hAnsi="Times New Roman" w:cs="Times New Roman"/>
          <w:sz w:val="26"/>
          <w:szCs w:val="26"/>
        </w:rPr>
        <w:tab/>
      </w:r>
      <w:r w:rsidRPr="00BD50D8">
        <w:rPr>
          <w:rFonts w:ascii="Times New Roman" w:eastAsia="Times New Roman" w:hAnsi="Times New Roman" w:cs="Times New Roman"/>
          <w:sz w:val="26"/>
          <w:szCs w:val="26"/>
        </w:rPr>
        <w:tab/>
      </w:r>
      <w:r w:rsidRPr="00BD50D8">
        <w:rPr>
          <w:rFonts w:ascii="Times New Roman" w:eastAsia="Times New Roman" w:hAnsi="Times New Roman" w:cs="Times New Roman"/>
          <w:sz w:val="26"/>
          <w:szCs w:val="26"/>
        </w:rPr>
        <w:tab/>
      </w:r>
      <w:r w:rsidRPr="00BD50D8">
        <w:rPr>
          <w:rFonts w:ascii="Times New Roman" w:eastAsia="Times New Roman" w:hAnsi="Times New Roman" w:cs="Times New Roman"/>
          <w:sz w:val="26"/>
          <w:szCs w:val="26"/>
        </w:rPr>
        <w:tab/>
      </w:r>
      <w:r w:rsidRPr="00BD50D8">
        <w:rPr>
          <w:rFonts w:ascii="Times New Roman" w:eastAsia="Times New Roman" w:hAnsi="Times New Roman" w:cs="Times New Roman"/>
          <w:sz w:val="26"/>
          <w:szCs w:val="26"/>
        </w:rPr>
        <w:tab/>
      </w:r>
      <w:r w:rsidRPr="00BD50D8">
        <w:rPr>
          <w:rFonts w:ascii="Times New Roman" w:eastAsia="Times New Roman" w:hAnsi="Times New Roman" w:cs="Times New Roman"/>
          <w:sz w:val="26"/>
          <w:szCs w:val="26"/>
        </w:rPr>
        <w:tab/>
      </w:r>
      <w:r w:rsidRPr="00BD50D8">
        <w:rPr>
          <w:rFonts w:ascii="Times New Roman" w:eastAsia="Times New Roman" w:hAnsi="Times New Roman" w:cs="Times New Roman"/>
          <w:sz w:val="26"/>
          <w:szCs w:val="26"/>
        </w:rPr>
        <w:tab/>
      </w:r>
      <w:r w:rsidRPr="00BD50D8">
        <w:rPr>
          <w:rFonts w:ascii="Times New Roman" w:eastAsia="Times New Roman" w:hAnsi="Times New Roman" w:cs="Times New Roman"/>
          <w:sz w:val="26"/>
          <w:szCs w:val="26"/>
        </w:rPr>
        <w:tab/>
      </w:r>
      <w:r w:rsidRPr="00BD50D8">
        <w:rPr>
          <w:rFonts w:ascii="Times New Roman" w:eastAsia="Times New Roman" w:hAnsi="Times New Roman" w:cs="Times New Roman"/>
          <w:sz w:val="26"/>
          <w:szCs w:val="26"/>
        </w:rPr>
        <w:tab/>
      </w:r>
      <w:r w:rsidRPr="00BD50D8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C77E92" w:rsidRPr="00BD50D8" w:rsidRDefault="00C77E92" w:rsidP="00C77E92">
      <w:pPr>
        <w:shd w:val="clear" w:color="auto" w:fill="FFFFFF"/>
        <w:tabs>
          <w:tab w:val="left" w:pos="1440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77E92" w:rsidRPr="00BD50D8" w:rsidRDefault="00C77E92" w:rsidP="00C77E92">
      <w:pPr>
        <w:shd w:val="clear" w:color="auto" w:fill="FFFFFF"/>
        <w:tabs>
          <w:tab w:val="left" w:pos="1440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77E92" w:rsidRPr="00BD50D8" w:rsidRDefault="00C77E92" w:rsidP="00C77E92">
      <w:pPr>
        <w:shd w:val="clear" w:color="auto" w:fill="FFFFFF"/>
        <w:tabs>
          <w:tab w:val="left" w:pos="1440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77E92" w:rsidRPr="00BD50D8" w:rsidRDefault="00C77E92" w:rsidP="00C77E92">
      <w:pPr>
        <w:shd w:val="clear" w:color="auto" w:fill="FFFFFF"/>
        <w:tabs>
          <w:tab w:val="left" w:pos="1440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77E92" w:rsidRPr="00BD50D8" w:rsidRDefault="00C77E92" w:rsidP="00C77E92">
      <w:pPr>
        <w:shd w:val="clear" w:color="auto" w:fill="FFFFFF"/>
        <w:tabs>
          <w:tab w:val="left" w:pos="1440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77E92" w:rsidRPr="00BD50D8" w:rsidRDefault="00C77E92" w:rsidP="00C77E92">
      <w:pPr>
        <w:shd w:val="clear" w:color="auto" w:fill="FFFFFF"/>
        <w:tabs>
          <w:tab w:val="left" w:pos="1440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77E92" w:rsidRPr="00BD50D8" w:rsidRDefault="00C77E92" w:rsidP="00C77E92">
      <w:pPr>
        <w:shd w:val="clear" w:color="auto" w:fill="FFFFFF"/>
        <w:tabs>
          <w:tab w:val="left" w:pos="1440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D50D8">
        <w:rPr>
          <w:rFonts w:ascii="Times New Roman" w:eastAsia="Times New Roman" w:hAnsi="Times New Roman" w:cs="Times New Roman"/>
          <w:sz w:val="26"/>
          <w:szCs w:val="26"/>
        </w:rPr>
        <w:lastRenderedPageBreak/>
        <w:tab/>
      </w:r>
      <w:r w:rsidRPr="00BD50D8">
        <w:rPr>
          <w:rFonts w:ascii="Times New Roman" w:eastAsia="Times New Roman" w:hAnsi="Times New Roman" w:cs="Times New Roman"/>
          <w:sz w:val="26"/>
          <w:szCs w:val="26"/>
        </w:rPr>
        <w:tab/>
      </w:r>
      <w:r w:rsidRPr="00BD50D8">
        <w:rPr>
          <w:rFonts w:ascii="Times New Roman" w:eastAsia="Times New Roman" w:hAnsi="Times New Roman" w:cs="Times New Roman"/>
          <w:sz w:val="26"/>
          <w:szCs w:val="26"/>
        </w:rPr>
        <w:tab/>
      </w:r>
      <w:r w:rsidRPr="00BD50D8">
        <w:rPr>
          <w:rFonts w:ascii="Times New Roman" w:eastAsia="Times New Roman" w:hAnsi="Times New Roman" w:cs="Times New Roman"/>
          <w:sz w:val="26"/>
          <w:szCs w:val="26"/>
        </w:rPr>
        <w:tab/>
      </w:r>
      <w:r w:rsidRPr="00BD50D8">
        <w:rPr>
          <w:rFonts w:ascii="Times New Roman" w:eastAsia="Times New Roman" w:hAnsi="Times New Roman" w:cs="Times New Roman"/>
          <w:sz w:val="26"/>
          <w:szCs w:val="26"/>
        </w:rPr>
        <w:tab/>
      </w:r>
      <w:r w:rsidRPr="00BD50D8">
        <w:rPr>
          <w:rFonts w:ascii="Times New Roman" w:eastAsia="Times New Roman" w:hAnsi="Times New Roman" w:cs="Times New Roman"/>
          <w:sz w:val="26"/>
          <w:szCs w:val="26"/>
        </w:rPr>
        <w:tab/>
      </w:r>
      <w:r w:rsidRPr="00BD50D8">
        <w:rPr>
          <w:rFonts w:ascii="Times New Roman" w:eastAsia="Times New Roman" w:hAnsi="Times New Roman" w:cs="Times New Roman"/>
          <w:sz w:val="26"/>
          <w:szCs w:val="26"/>
        </w:rPr>
        <w:tab/>
      </w:r>
      <w:r w:rsidRPr="00BD50D8">
        <w:rPr>
          <w:rFonts w:ascii="Times New Roman" w:eastAsia="Times New Roman" w:hAnsi="Times New Roman" w:cs="Times New Roman"/>
          <w:sz w:val="26"/>
          <w:szCs w:val="26"/>
        </w:rPr>
        <w:tab/>
      </w:r>
      <w:r w:rsidRPr="00BD50D8">
        <w:rPr>
          <w:rFonts w:ascii="Times New Roman" w:eastAsia="Times New Roman" w:hAnsi="Times New Roman" w:cs="Times New Roman"/>
          <w:sz w:val="26"/>
          <w:szCs w:val="26"/>
        </w:rPr>
        <w:tab/>
        <w:t>Приложение № 1</w:t>
      </w:r>
    </w:p>
    <w:p w:rsidR="00C77E92" w:rsidRPr="00BD50D8" w:rsidRDefault="00C77E92" w:rsidP="00C77E92">
      <w:pPr>
        <w:shd w:val="clear" w:color="auto" w:fill="FFFFFF"/>
        <w:tabs>
          <w:tab w:val="left" w:pos="1440"/>
        </w:tabs>
        <w:spacing w:after="0" w:line="240" w:lineRule="auto"/>
        <w:ind w:firstLine="71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Pr="00BD50D8">
        <w:rPr>
          <w:rFonts w:ascii="Times New Roman" w:eastAsia="Times New Roman" w:hAnsi="Times New Roman" w:cs="Times New Roman"/>
          <w:sz w:val="26"/>
          <w:szCs w:val="26"/>
        </w:rPr>
        <w:t>к Порядку</w:t>
      </w:r>
    </w:p>
    <w:p w:rsidR="00C77E92" w:rsidRPr="00BD50D8" w:rsidRDefault="00C77E92" w:rsidP="00C77E9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D50D8">
        <w:rPr>
          <w:rFonts w:ascii="Times New Roman" w:eastAsia="Times New Roman" w:hAnsi="Times New Roman" w:cs="Times New Roman"/>
          <w:b/>
          <w:bCs/>
          <w:sz w:val="26"/>
          <w:szCs w:val="26"/>
        </w:rPr>
        <w:t>ПОЛОЖЕНИЕ</w:t>
      </w:r>
    </w:p>
    <w:p w:rsidR="00C77E92" w:rsidRPr="00BD50D8" w:rsidRDefault="00C77E92" w:rsidP="00C77E9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D50D8">
        <w:rPr>
          <w:rFonts w:ascii="Times New Roman" w:eastAsia="Times New Roman" w:hAnsi="Times New Roman" w:cs="Times New Roman"/>
          <w:b/>
          <w:bCs/>
          <w:sz w:val="26"/>
          <w:szCs w:val="26"/>
        </w:rPr>
        <w:t>об учете бюджетных и денежных обязательств, подлежащих</w:t>
      </w:r>
    </w:p>
    <w:p w:rsidR="00C77E92" w:rsidRDefault="00C77E92" w:rsidP="00C77E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BD50D8">
        <w:rPr>
          <w:rFonts w:ascii="Times New Roman" w:eastAsia="Times New Roman" w:hAnsi="Times New Roman" w:cs="Times New Roman"/>
          <w:b/>
          <w:bCs/>
          <w:sz w:val="26"/>
          <w:szCs w:val="26"/>
        </w:rPr>
        <w:t>исполнению за счет средств бюджета поселения</w:t>
      </w:r>
    </w:p>
    <w:p w:rsidR="00C77E92" w:rsidRPr="00BD50D8" w:rsidRDefault="00C77E92" w:rsidP="00C77E9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77E92" w:rsidRPr="00BD50D8" w:rsidRDefault="00C77E92" w:rsidP="00C77E9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D50D8">
        <w:rPr>
          <w:rFonts w:ascii="Times New Roman" w:hAnsi="Times New Roman" w:cs="Times New Roman"/>
          <w:b/>
          <w:bCs/>
          <w:sz w:val="26"/>
          <w:szCs w:val="26"/>
        </w:rPr>
        <w:t xml:space="preserve">1. </w:t>
      </w:r>
      <w:r w:rsidRPr="00BD50D8">
        <w:rPr>
          <w:rFonts w:ascii="Times New Roman" w:eastAsia="Times New Roman" w:hAnsi="Times New Roman" w:cs="Times New Roman"/>
          <w:b/>
          <w:bCs/>
          <w:sz w:val="26"/>
          <w:szCs w:val="26"/>
        </w:rPr>
        <w:t>Общие положения</w:t>
      </w:r>
    </w:p>
    <w:p w:rsidR="00C77E92" w:rsidRPr="00BD50D8" w:rsidRDefault="00C77E92" w:rsidP="00C77E92">
      <w:pPr>
        <w:widowControl w:val="0"/>
        <w:numPr>
          <w:ilvl w:val="0"/>
          <w:numId w:val="6"/>
        </w:numPr>
        <w:shd w:val="clear" w:color="auto" w:fill="FFFFFF"/>
        <w:tabs>
          <w:tab w:val="left" w:pos="1296"/>
        </w:tabs>
        <w:autoSpaceDE w:val="0"/>
        <w:autoSpaceDN w:val="0"/>
        <w:adjustRightInd w:val="0"/>
        <w:spacing w:after="0" w:line="240" w:lineRule="auto"/>
        <w:ind w:firstLine="730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BD50D8">
        <w:rPr>
          <w:rFonts w:ascii="Times New Roman" w:eastAsia="Times New Roman" w:hAnsi="Times New Roman" w:cs="Times New Roman"/>
          <w:sz w:val="26"/>
          <w:szCs w:val="26"/>
        </w:rPr>
        <w:t>Положение об учете бюджетных и денежных обязательств, подлежащих исполнению за счет средств бюджета поселения (далее - Положение об учете бюджетных и денежных обязательств), устанавливает правила принятия и учета Финансовым управлением администрации Яранского района Кировской области (далее – финансовое управление) бюджетных и денежных обязательств получателей средств бюджета поселения (далее - соответственно бюджетные обязательства, денежные обязательства).</w:t>
      </w:r>
    </w:p>
    <w:p w:rsidR="00C77E92" w:rsidRPr="00BD50D8" w:rsidRDefault="00C77E92" w:rsidP="00C77E92">
      <w:pPr>
        <w:widowControl w:val="0"/>
        <w:numPr>
          <w:ilvl w:val="0"/>
          <w:numId w:val="6"/>
        </w:numPr>
        <w:shd w:val="clear" w:color="auto" w:fill="FFFFFF"/>
        <w:tabs>
          <w:tab w:val="left" w:pos="1296"/>
        </w:tabs>
        <w:autoSpaceDE w:val="0"/>
        <w:autoSpaceDN w:val="0"/>
        <w:adjustRightInd w:val="0"/>
        <w:spacing w:after="0" w:line="240" w:lineRule="auto"/>
        <w:ind w:firstLine="730"/>
        <w:jc w:val="both"/>
        <w:rPr>
          <w:rFonts w:ascii="Times New Roman" w:hAnsi="Times New Roman" w:cs="Times New Roman"/>
          <w:spacing w:val="-7"/>
          <w:sz w:val="26"/>
          <w:szCs w:val="26"/>
        </w:rPr>
      </w:pPr>
      <w:r w:rsidRPr="00BD50D8">
        <w:rPr>
          <w:rFonts w:ascii="Times New Roman" w:eastAsia="Times New Roman" w:hAnsi="Times New Roman" w:cs="Times New Roman"/>
          <w:sz w:val="26"/>
          <w:szCs w:val="26"/>
        </w:rPr>
        <w:t>Принятие и учет бюджетных и денежных обязательств осуществляется по бюджетным обязательствам, возникшим:</w:t>
      </w:r>
    </w:p>
    <w:p w:rsidR="00C77E92" w:rsidRPr="00BD50D8" w:rsidRDefault="00C77E92" w:rsidP="00C77E92">
      <w:pPr>
        <w:shd w:val="clear" w:color="auto" w:fill="FFFFFF"/>
        <w:tabs>
          <w:tab w:val="left" w:pos="1584"/>
        </w:tabs>
        <w:spacing w:after="0" w:line="240" w:lineRule="auto"/>
        <w:jc w:val="both"/>
        <w:rPr>
          <w:rFonts w:ascii="Times New Roman" w:hAnsi="Times New Roman" w:cs="Times New Roman"/>
          <w:spacing w:val="-5"/>
          <w:sz w:val="26"/>
          <w:szCs w:val="26"/>
        </w:rPr>
      </w:pPr>
      <w:r w:rsidRPr="00BD50D8">
        <w:rPr>
          <w:rFonts w:ascii="Times New Roman" w:eastAsia="Times New Roman" w:hAnsi="Times New Roman" w:cs="Times New Roman"/>
          <w:sz w:val="26"/>
          <w:szCs w:val="26"/>
        </w:rPr>
        <w:t xml:space="preserve">       1.2.1. Из муниципальных контрактов (договоров) на поставку товаров, выполнение работ, оказание услуг для муниципальных нужд, заключенных с физическими и юридическими лицами, индивидуальными предпринимателями (далее – муниципальный контракт).</w:t>
      </w:r>
    </w:p>
    <w:p w:rsidR="00C77E92" w:rsidRPr="00BD50D8" w:rsidRDefault="00C77E92" w:rsidP="00C77E92">
      <w:pPr>
        <w:shd w:val="clear" w:color="auto" w:fill="FFFFFF"/>
        <w:tabs>
          <w:tab w:val="left" w:pos="1584"/>
        </w:tabs>
        <w:spacing w:after="0" w:line="240" w:lineRule="auto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BD50D8">
        <w:rPr>
          <w:rFonts w:ascii="Times New Roman" w:eastAsia="Times New Roman" w:hAnsi="Times New Roman" w:cs="Times New Roman"/>
          <w:sz w:val="26"/>
          <w:szCs w:val="26"/>
        </w:rPr>
        <w:t xml:space="preserve">      1.2.2. Из соглашений о предоставлении из бюджета поселения субсидий муниципальным бюджетным и автономным учреждениям (далее — соглашение о предоставлении субсидий муниципальным учреждениям).</w:t>
      </w:r>
    </w:p>
    <w:p w:rsidR="00C77E92" w:rsidRPr="00BD50D8" w:rsidRDefault="00C77E92" w:rsidP="00C77E92">
      <w:pPr>
        <w:widowControl w:val="0"/>
        <w:numPr>
          <w:ilvl w:val="0"/>
          <w:numId w:val="7"/>
        </w:numPr>
        <w:shd w:val="clear" w:color="auto" w:fill="FFFFFF"/>
        <w:tabs>
          <w:tab w:val="left" w:pos="1306"/>
        </w:tabs>
        <w:autoSpaceDE w:val="0"/>
        <w:autoSpaceDN w:val="0"/>
        <w:adjustRightInd w:val="0"/>
        <w:spacing w:after="0" w:line="240" w:lineRule="auto"/>
        <w:ind w:firstLine="730"/>
        <w:jc w:val="both"/>
        <w:rPr>
          <w:rFonts w:ascii="Times New Roman" w:hAnsi="Times New Roman" w:cs="Times New Roman"/>
          <w:spacing w:val="-8"/>
          <w:sz w:val="26"/>
          <w:szCs w:val="26"/>
        </w:rPr>
      </w:pPr>
      <w:r w:rsidRPr="00BD50D8">
        <w:rPr>
          <w:rFonts w:ascii="Times New Roman" w:eastAsia="Times New Roman" w:hAnsi="Times New Roman" w:cs="Times New Roman"/>
          <w:sz w:val="26"/>
          <w:szCs w:val="26"/>
        </w:rPr>
        <w:t>Учет бюджетных и денежных обязательств осуществляется на лицевых счетах, открытых получателю средств бюджета поселения (далее - получатель средств) в финансовом управлении в установленном им порядке, в программном комплексе «Бюджет - СМАРТ» государственной информационной системы управления бюджетным процессом Кировской области (далее - ПК «Бюджет - СМАРТ»).</w:t>
      </w:r>
    </w:p>
    <w:p w:rsidR="00C77E92" w:rsidRPr="00BD50D8" w:rsidRDefault="00C77E92" w:rsidP="00C77E92">
      <w:pPr>
        <w:widowControl w:val="0"/>
        <w:numPr>
          <w:ilvl w:val="0"/>
          <w:numId w:val="7"/>
        </w:numPr>
        <w:shd w:val="clear" w:color="auto" w:fill="FFFFFF"/>
        <w:tabs>
          <w:tab w:val="left" w:pos="1306"/>
        </w:tabs>
        <w:autoSpaceDE w:val="0"/>
        <w:autoSpaceDN w:val="0"/>
        <w:adjustRightInd w:val="0"/>
        <w:spacing w:after="0" w:line="240" w:lineRule="auto"/>
        <w:ind w:firstLine="730"/>
        <w:jc w:val="both"/>
        <w:rPr>
          <w:rFonts w:ascii="Times New Roman" w:hAnsi="Times New Roman" w:cs="Times New Roman"/>
          <w:spacing w:val="-7"/>
          <w:sz w:val="26"/>
          <w:szCs w:val="26"/>
        </w:rPr>
      </w:pPr>
      <w:r w:rsidRPr="00BD50D8">
        <w:rPr>
          <w:rFonts w:ascii="Times New Roman" w:eastAsia="Times New Roman" w:hAnsi="Times New Roman" w:cs="Times New Roman"/>
          <w:sz w:val="26"/>
          <w:szCs w:val="26"/>
        </w:rPr>
        <w:t>Сведения о бюджетном и денежном обязательстве формируются в форме электронного документа в ПК «Бюджет - СМАРТ» и подписываются усиленной квалифицированной электронной подписью лица, имеющего право первой или второй подписи соответствующих документов, включенных в карточку образцов подписей к лицевым счетам, открытым в финансовом управлении (далее - ЭП).</w:t>
      </w:r>
    </w:p>
    <w:p w:rsidR="00C77E92" w:rsidRPr="00BD50D8" w:rsidRDefault="00C77E92" w:rsidP="00C77E92">
      <w:pPr>
        <w:widowControl w:val="0"/>
        <w:numPr>
          <w:ilvl w:val="0"/>
          <w:numId w:val="7"/>
        </w:numPr>
        <w:shd w:val="clear" w:color="auto" w:fill="FFFFFF"/>
        <w:tabs>
          <w:tab w:val="left" w:pos="1306"/>
        </w:tabs>
        <w:autoSpaceDE w:val="0"/>
        <w:autoSpaceDN w:val="0"/>
        <w:adjustRightInd w:val="0"/>
        <w:spacing w:after="0" w:line="240" w:lineRule="auto"/>
        <w:ind w:firstLine="730"/>
        <w:jc w:val="both"/>
        <w:rPr>
          <w:rFonts w:ascii="Times New Roman" w:hAnsi="Times New Roman" w:cs="Times New Roman"/>
          <w:spacing w:val="-7"/>
          <w:sz w:val="26"/>
          <w:szCs w:val="26"/>
        </w:rPr>
      </w:pPr>
      <w:r w:rsidRPr="00BD50D8">
        <w:rPr>
          <w:rFonts w:ascii="Times New Roman" w:eastAsia="Times New Roman" w:hAnsi="Times New Roman" w:cs="Times New Roman"/>
          <w:sz w:val="26"/>
          <w:szCs w:val="26"/>
        </w:rPr>
        <w:t>При принятии на учет бюджетного обязательства уменьшается неиспользованный остаток бюджетных ассигнований и лимитов бюджетных обязательств по соответствующему коду бюджетной классификации Российской Федерации.</w:t>
      </w:r>
    </w:p>
    <w:p w:rsidR="00C77E92" w:rsidRPr="00BD50D8" w:rsidRDefault="00C77E92" w:rsidP="00C77E92">
      <w:pPr>
        <w:shd w:val="clear" w:color="auto" w:fill="FFFFFF"/>
        <w:tabs>
          <w:tab w:val="left" w:pos="567"/>
          <w:tab w:val="left" w:pos="1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D50D8">
        <w:rPr>
          <w:rFonts w:ascii="Times New Roman" w:eastAsia="Times New Roman" w:hAnsi="Times New Roman" w:cs="Times New Roman"/>
          <w:sz w:val="26"/>
          <w:szCs w:val="26"/>
        </w:rPr>
        <w:tab/>
        <w:t>1.6. В целях учета исполнения бюджетного обязательства получатель средств в платежных документах в поле «Назначение платежа» в соответствии с установленными форматами указывают присвоенный уникальный последовательный учетный номер бюджетного обязательства.</w:t>
      </w:r>
    </w:p>
    <w:p w:rsidR="00C77E92" w:rsidRPr="00BD50D8" w:rsidRDefault="00C77E92" w:rsidP="00C77E92">
      <w:pPr>
        <w:shd w:val="clear" w:color="auto" w:fill="FFFFFF"/>
        <w:spacing w:after="0" w:line="240" w:lineRule="auto"/>
        <w:ind w:firstLine="701"/>
        <w:jc w:val="center"/>
        <w:rPr>
          <w:rFonts w:ascii="Times New Roman" w:hAnsi="Times New Roman" w:cs="Times New Roman"/>
          <w:sz w:val="26"/>
          <w:szCs w:val="26"/>
        </w:rPr>
      </w:pPr>
      <w:r w:rsidRPr="00BD50D8">
        <w:rPr>
          <w:rFonts w:ascii="Times New Roman" w:hAnsi="Times New Roman" w:cs="Times New Roman"/>
          <w:b/>
          <w:bCs/>
          <w:sz w:val="26"/>
          <w:szCs w:val="26"/>
        </w:rPr>
        <w:t xml:space="preserve">2. </w:t>
      </w:r>
      <w:r w:rsidRPr="00BD50D8">
        <w:rPr>
          <w:rFonts w:ascii="Times New Roman" w:eastAsia="Times New Roman" w:hAnsi="Times New Roman" w:cs="Times New Roman"/>
          <w:b/>
          <w:bCs/>
          <w:sz w:val="26"/>
          <w:szCs w:val="26"/>
        </w:rPr>
        <w:t>Учет бюджетных обязательств, принимаемых на основании муниципальных контрактов, заключенных получателями средств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</w:t>
      </w:r>
    </w:p>
    <w:p w:rsidR="00C77E92" w:rsidRPr="00BD50D8" w:rsidRDefault="00C77E92" w:rsidP="00C77E92">
      <w:pPr>
        <w:shd w:val="clear" w:color="auto" w:fill="FFFFFF"/>
        <w:tabs>
          <w:tab w:val="left" w:pos="145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D50D8">
        <w:rPr>
          <w:rFonts w:ascii="Times New Roman" w:hAnsi="Times New Roman" w:cs="Times New Roman"/>
          <w:spacing w:val="-4"/>
          <w:sz w:val="26"/>
          <w:szCs w:val="26"/>
        </w:rPr>
        <w:lastRenderedPageBreak/>
        <w:t>2.1.</w:t>
      </w:r>
      <w:r w:rsidRPr="00BD50D8">
        <w:rPr>
          <w:rFonts w:ascii="Times New Roman" w:hAnsi="Times New Roman" w:cs="Times New Roman"/>
          <w:sz w:val="26"/>
          <w:szCs w:val="26"/>
        </w:rPr>
        <w:tab/>
      </w:r>
      <w:r w:rsidRPr="00BD50D8">
        <w:rPr>
          <w:rFonts w:ascii="Times New Roman" w:eastAsia="Times New Roman" w:hAnsi="Times New Roman" w:cs="Times New Roman"/>
          <w:sz w:val="26"/>
          <w:szCs w:val="26"/>
        </w:rPr>
        <w:t>Для учета бюджетных обязательств, принимаемых на основании муниципальных контрактов, заключенных получателями средств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(далее - Закон о контрактной системе), сведения о которых подлежат включению в реестр контрактов, получатель средств  формирует в ПК «Бюджет – СМАРТ» из документа «предварительная заявка» документ «контракт» и прикрепляет к нему сделанную посредством сканирования копию заключенного муниципального контракта с приложениями либо  представляет в СКИМБ копию муниципального контракта на электронном или бумажном носителе, а так же иные необходимые документы.</w:t>
      </w:r>
    </w:p>
    <w:p w:rsidR="00C77E92" w:rsidRPr="00BD50D8" w:rsidRDefault="00C77E92" w:rsidP="00C77E92">
      <w:pPr>
        <w:shd w:val="clear" w:color="auto" w:fill="FFFFFF"/>
        <w:tabs>
          <w:tab w:val="left" w:pos="145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D50D8">
        <w:rPr>
          <w:rFonts w:ascii="Times New Roman" w:eastAsia="Times New Roman" w:hAnsi="Times New Roman" w:cs="Times New Roman"/>
          <w:sz w:val="26"/>
          <w:szCs w:val="26"/>
        </w:rPr>
        <w:t>2.2. Специалист СКИМБ проверяет документ «Контракт», сформированный получателем средств и подписанный ЭП, на:</w:t>
      </w:r>
    </w:p>
    <w:p w:rsidR="00C77E92" w:rsidRPr="00BD50D8" w:rsidRDefault="00C77E92" w:rsidP="00C77E92">
      <w:pPr>
        <w:shd w:val="clear" w:color="auto" w:fill="FFFFFF"/>
        <w:tabs>
          <w:tab w:val="left" w:pos="145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D50D8">
        <w:rPr>
          <w:rFonts w:ascii="Times New Roman" w:eastAsia="Times New Roman" w:hAnsi="Times New Roman" w:cs="Times New Roman"/>
          <w:sz w:val="26"/>
          <w:szCs w:val="26"/>
        </w:rPr>
        <w:t>наличие прикрепленной копии муниципального контракта с приложениями;</w:t>
      </w:r>
    </w:p>
    <w:p w:rsidR="00C77E92" w:rsidRPr="00BD50D8" w:rsidRDefault="00C77E92" w:rsidP="00C77E92">
      <w:pPr>
        <w:shd w:val="clear" w:color="auto" w:fill="FFFFFF"/>
        <w:tabs>
          <w:tab w:val="left" w:pos="145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D50D8">
        <w:rPr>
          <w:rFonts w:ascii="Times New Roman" w:eastAsia="Times New Roman" w:hAnsi="Times New Roman" w:cs="Times New Roman"/>
          <w:sz w:val="26"/>
          <w:szCs w:val="26"/>
        </w:rPr>
        <w:t>правильность отражения операций по кодам бюджетной классификации Российской Федерации и кодам целей расходов бюджета поселения;</w:t>
      </w:r>
    </w:p>
    <w:p w:rsidR="00C77E92" w:rsidRPr="00BD50D8" w:rsidRDefault="00C77E92" w:rsidP="00C77E92">
      <w:pPr>
        <w:shd w:val="clear" w:color="auto" w:fill="FFFFFF"/>
        <w:tabs>
          <w:tab w:val="left" w:pos="145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D50D8">
        <w:rPr>
          <w:rFonts w:ascii="Times New Roman" w:eastAsia="Times New Roman" w:hAnsi="Times New Roman" w:cs="Times New Roman"/>
          <w:sz w:val="26"/>
          <w:szCs w:val="26"/>
        </w:rPr>
        <w:t xml:space="preserve">соответствие сведений о муниципальном контракте, условиям муниципального контракта.  </w:t>
      </w:r>
      <w:r w:rsidRPr="00BD50D8">
        <w:rPr>
          <w:rFonts w:ascii="Times New Roman" w:eastAsia="Times New Roman" w:hAnsi="Times New Roman" w:cs="Times New Roman"/>
          <w:sz w:val="26"/>
          <w:szCs w:val="26"/>
        </w:rPr>
        <w:br/>
      </w:r>
      <w:r w:rsidRPr="00BD50D8">
        <w:rPr>
          <w:rFonts w:ascii="Times New Roman" w:hAnsi="Times New Roman" w:cs="Times New Roman"/>
          <w:spacing w:val="-2"/>
          <w:sz w:val="26"/>
          <w:szCs w:val="26"/>
        </w:rPr>
        <w:t xml:space="preserve">       2.3.</w:t>
      </w:r>
      <w:r w:rsidRPr="00BD50D8">
        <w:rPr>
          <w:rFonts w:ascii="Times New Roman" w:hAnsi="Times New Roman" w:cs="Times New Roman"/>
          <w:sz w:val="26"/>
          <w:szCs w:val="26"/>
        </w:rPr>
        <w:tab/>
        <w:t>При отсутствии замечаний специалист СКИМБ формирует д</w:t>
      </w:r>
      <w:r w:rsidRPr="00BD50D8">
        <w:rPr>
          <w:rFonts w:ascii="Times New Roman" w:eastAsia="Times New Roman" w:hAnsi="Times New Roman" w:cs="Times New Roman"/>
          <w:sz w:val="26"/>
          <w:szCs w:val="26"/>
        </w:rPr>
        <w:t>окумент «Бюджетное обязательство» на основании заключенного контракта в пределах бюджетных ассигнований и лимитов бюджетных обязательств на текущий финансовый год и плановый период, которому присваивается уникальный последовательный учетный номер.</w:t>
      </w:r>
    </w:p>
    <w:p w:rsidR="00C77E92" w:rsidRPr="00BD50D8" w:rsidRDefault="00C77E92" w:rsidP="00C77E92">
      <w:pPr>
        <w:shd w:val="clear" w:color="auto" w:fill="FFFFFF"/>
        <w:tabs>
          <w:tab w:val="left" w:pos="1450"/>
        </w:tabs>
        <w:spacing w:after="0" w:line="240" w:lineRule="auto"/>
        <w:ind w:firstLine="730"/>
        <w:jc w:val="both"/>
        <w:rPr>
          <w:rFonts w:ascii="Times New Roman" w:hAnsi="Times New Roman" w:cs="Times New Roman"/>
          <w:sz w:val="26"/>
          <w:szCs w:val="26"/>
        </w:rPr>
      </w:pPr>
      <w:r w:rsidRPr="00BD50D8">
        <w:rPr>
          <w:rFonts w:ascii="Times New Roman" w:hAnsi="Times New Roman" w:cs="Times New Roman"/>
          <w:spacing w:val="-6"/>
          <w:sz w:val="26"/>
          <w:szCs w:val="26"/>
        </w:rPr>
        <w:t>2.4.</w:t>
      </w:r>
      <w:r w:rsidRPr="00BD50D8">
        <w:rPr>
          <w:rFonts w:ascii="Times New Roman" w:hAnsi="Times New Roman" w:cs="Times New Roman"/>
          <w:sz w:val="26"/>
          <w:szCs w:val="26"/>
        </w:rPr>
        <w:tab/>
      </w:r>
      <w:r w:rsidRPr="00BD50D8">
        <w:rPr>
          <w:rFonts w:ascii="Times New Roman" w:eastAsia="Times New Roman" w:hAnsi="Times New Roman" w:cs="Times New Roman"/>
          <w:sz w:val="26"/>
          <w:szCs w:val="26"/>
        </w:rPr>
        <w:t>При наличии замечаний специалист СКИМБ не позднее двух рабочих дней со дня подписания получателем средств документа «Контракт» отклоняет его с указанием причин возврата в соответствии с пунктом 2.2 настоящего Положения об учете бюджетных и денежных обязательств.</w:t>
      </w:r>
    </w:p>
    <w:p w:rsidR="00C77E92" w:rsidRPr="00BD50D8" w:rsidRDefault="00C77E92" w:rsidP="00C77E92">
      <w:pPr>
        <w:shd w:val="clear" w:color="auto" w:fill="FFFFFF"/>
        <w:tabs>
          <w:tab w:val="left" w:pos="1450"/>
        </w:tabs>
        <w:spacing w:after="0" w:line="240" w:lineRule="auto"/>
        <w:ind w:firstLine="73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D50D8">
        <w:rPr>
          <w:rFonts w:ascii="Times New Roman" w:hAnsi="Times New Roman" w:cs="Times New Roman"/>
          <w:spacing w:val="-4"/>
          <w:sz w:val="26"/>
          <w:szCs w:val="26"/>
        </w:rPr>
        <w:t>2.5.</w:t>
      </w:r>
      <w:r w:rsidRPr="00BD50D8">
        <w:rPr>
          <w:rFonts w:ascii="Times New Roman" w:hAnsi="Times New Roman" w:cs="Times New Roman"/>
          <w:sz w:val="26"/>
          <w:szCs w:val="26"/>
        </w:rPr>
        <w:tab/>
      </w:r>
      <w:r w:rsidRPr="00BD50D8">
        <w:rPr>
          <w:rFonts w:ascii="Times New Roman" w:eastAsia="Times New Roman" w:hAnsi="Times New Roman" w:cs="Times New Roman"/>
          <w:sz w:val="26"/>
          <w:szCs w:val="26"/>
        </w:rPr>
        <w:t>При внесении изменений в муниципальный  контракт получатель</w:t>
      </w:r>
      <w:r w:rsidRPr="00BD50D8">
        <w:rPr>
          <w:rFonts w:ascii="Times New Roman" w:eastAsia="Times New Roman" w:hAnsi="Times New Roman" w:cs="Times New Roman"/>
          <w:sz w:val="26"/>
          <w:szCs w:val="26"/>
        </w:rPr>
        <w:br/>
        <w:t>средств формирует изменение в документе «черновик - контракт», которое создается в ПК «Бюджет - СМАРТ».</w:t>
      </w:r>
    </w:p>
    <w:p w:rsidR="00C77E92" w:rsidRPr="00BD50D8" w:rsidRDefault="00C77E92" w:rsidP="00C77E92">
      <w:pPr>
        <w:shd w:val="clear" w:color="auto" w:fill="FFFFFF"/>
        <w:tabs>
          <w:tab w:val="left" w:pos="1450"/>
        </w:tabs>
        <w:spacing w:after="0" w:line="240" w:lineRule="auto"/>
        <w:ind w:firstLine="73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D50D8">
        <w:rPr>
          <w:rFonts w:ascii="Times New Roman" w:eastAsia="Times New Roman" w:hAnsi="Times New Roman" w:cs="Times New Roman"/>
          <w:sz w:val="26"/>
          <w:szCs w:val="26"/>
        </w:rPr>
        <w:t>Далее специалист СКИМБ формирует в ПК «Бюджет – СМАРТ» изменение к бюджетному обязательству.</w:t>
      </w:r>
    </w:p>
    <w:p w:rsidR="00C77E92" w:rsidRPr="00BD50D8" w:rsidRDefault="00C77E92" w:rsidP="00C77E92">
      <w:pPr>
        <w:shd w:val="clear" w:color="auto" w:fill="FFFFFF"/>
        <w:tabs>
          <w:tab w:val="left" w:pos="1450"/>
        </w:tabs>
        <w:spacing w:after="0" w:line="240" w:lineRule="auto"/>
        <w:ind w:firstLine="730"/>
        <w:jc w:val="both"/>
        <w:rPr>
          <w:rFonts w:ascii="Times New Roman" w:hAnsi="Times New Roman" w:cs="Times New Roman"/>
          <w:sz w:val="26"/>
          <w:szCs w:val="26"/>
        </w:rPr>
      </w:pPr>
      <w:r w:rsidRPr="00BD50D8">
        <w:rPr>
          <w:rFonts w:ascii="Times New Roman" w:eastAsia="Times New Roman" w:hAnsi="Times New Roman" w:cs="Times New Roman"/>
          <w:sz w:val="26"/>
          <w:szCs w:val="26"/>
        </w:rPr>
        <w:t>Изменения к контрактам проверяется СКИМБ в том же порядке, что и по основному контракту.</w:t>
      </w:r>
    </w:p>
    <w:p w:rsidR="00C77E92" w:rsidRPr="00BD50D8" w:rsidRDefault="00C77E92" w:rsidP="00C77E92">
      <w:pPr>
        <w:shd w:val="clear" w:color="auto" w:fill="FFFFFF"/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pacing w:val="-3"/>
          <w:sz w:val="26"/>
          <w:szCs w:val="26"/>
        </w:rPr>
      </w:pPr>
      <w:r w:rsidRPr="00BD50D8">
        <w:rPr>
          <w:rFonts w:ascii="Times New Roman" w:eastAsia="Times New Roman" w:hAnsi="Times New Roman" w:cs="Times New Roman"/>
          <w:sz w:val="26"/>
          <w:szCs w:val="26"/>
        </w:rPr>
        <w:t xml:space="preserve">       2.6. В случае принятия на учет бюджетного обязательства в текущем финансовом году на сумму неисполненного остатка отчетного финансового года, бюджетное обязательство переносится в ПК «Бюджет - СМАРТ» с уникальным последовательным учетным номером, присвоенным в отчетном году. Оплата таких обязательств производится в счет бюджетных ассигнований и лимитов бюджетных обязательств текущего финансового года.</w:t>
      </w:r>
    </w:p>
    <w:p w:rsidR="00C77E92" w:rsidRPr="00BD50D8" w:rsidRDefault="00C77E92" w:rsidP="00C77E92">
      <w:pPr>
        <w:shd w:val="clear" w:color="auto" w:fill="FFFFFF"/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pacing w:val="-3"/>
          <w:sz w:val="26"/>
          <w:szCs w:val="26"/>
        </w:rPr>
      </w:pPr>
      <w:r w:rsidRPr="00BD50D8">
        <w:rPr>
          <w:rFonts w:ascii="Times New Roman" w:eastAsia="Times New Roman" w:hAnsi="Times New Roman" w:cs="Times New Roman"/>
          <w:sz w:val="26"/>
          <w:szCs w:val="26"/>
        </w:rPr>
        <w:t xml:space="preserve">        2.7. По муниципальным контрактам, заключенным получателями средств в текущем финансовом году, формирование бюджетных обязательств в ПК «Бюджет - СМАРТ» осуществляется до конца текущего финансового года.</w:t>
      </w:r>
    </w:p>
    <w:p w:rsidR="00C77E92" w:rsidRPr="00BD50D8" w:rsidRDefault="00C77E92" w:rsidP="00C77E92">
      <w:pPr>
        <w:shd w:val="clear" w:color="auto" w:fill="FFFFFF"/>
        <w:spacing w:after="0" w:line="240" w:lineRule="auto"/>
        <w:ind w:firstLine="710"/>
        <w:jc w:val="center"/>
        <w:rPr>
          <w:rFonts w:ascii="Times New Roman" w:hAnsi="Times New Roman" w:cs="Times New Roman"/>
          <w:sz w:val="26"/>
          <w:szCs w:val="26"/>
        </w:rPr>
      </w:pPr>
      <w:r w:rsidRPr="00BD50D8">
        <w:rPr>
          <w:rFonts w:ascii="Times New Roman" w:hAnsi="Times New Roman" w:cs="Times New Roman"/>
          <w:b/>
          <w:bCs/>
          <w:sz w:val="26"/>
          <w:szCs w:val="26"/>
        </w:rPr>
        <w:t xml:space="preserve">3. </w:t>
      </w:r>
      <w:r w:rsidRPr="00BD50D8">
        <w:rPr>
          <w:rFonts w:ascii="Times New Roman" w:eastAsia="Times New Roman" w:hAnsi="Times New Roman" w:cs="Times New Roman"/>
          <w:b/>
          <w:bCs/>
          <w:sz w:val="26"/>
          <w:szCs w:val="26"/>
        </w:rPr>
        <w:t>Учет бюджетных обязательств, принимаемых на основании заключенных соглашений о предоставлении субсидий муниципальным учреждениям</w:t>
      </w:r>
    </w:p>
    <w:p w:rsidR="00C77E92" w:rsidRPr="00BD50D8" w:rsidRDefault="00C77E92" w:rsidP="00C77E9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D50D8">
        <w:rPr>
          <w:rFonts w:ascii="Times New Roman" w:hAnsi="Times New Roman" w:cs="Times New Roman"/>
          <w:sz w:val="26"/>
          <w:szCs w:val="26"/>
        </w:rPr>
        <w:t xml:space="preserve">3.1. </w:t>
      </w:r>
      <w:r w:rsidRPr="00BD50D8">
        <w:rPr>
          <w:rFonts w:ascii="Times New Roman" w:eastAsia="Times New Roman" w:hAnsi="Times New Roman" w:cs="Times New Roman"/>
          <w:sz w:val="26"/>
          <w:szCs w:val="26"/>
        </w:rPr>
        <w:t xml:space="preserve">Для учета бюджетных обязательств, принимаемых на основании заключенных соглашений о предоставлении субсидий муниципальным </w:t>
      </w:r>
      <w:r w:rsidRPr="00BD50D8">
        <w:rPr>
          <w:rFonts w:ascii="Times New Roman" w:eastAsia="Times New Roman" w:hAnsi="Times New Roman" w:cs="Times New Roman"/>
          <w:sz w:val="26"/>
          <w:szCs w:val="26"/>
        </w:rPr>
        <w:lastRenderedPageBreak/>
        <w:t>учреждениям</w:t>
      </w:r>
      <w:r w:rsidRPr="00BD50D8">
        <w:rPr>
          <w:rFonts w:ascii="Times New Roman" w:eastAsia="Times New Roman" w:hAnsi="Times New Roman" w:cs="Times New Roman"/>
          <w:w w:val="88"/>
          <w:sz w:val="26"/>
          <w:szCs w:val="26"/>
        </w:rPr>
        <w:t xml:space="preserve">, получатель средств в течение пяти </w:t>
      </w:r>
      <w:r w:rsidRPr="00BD50D8">
        <w:rPr>
          <w:rFonts w:ascii="Times New Roman" w:eastAsia="Times New Roman" w:hAnsi="Times New Roman" w:cs="Times New Roman"/>
          <w:sz w:val="26"/>
          <w:szCs w:val="26"/>
        </w:rPr>
        <w:t>рабочих дней с даты подписания получателем средств соглашения о предоставлении субсидий в ПК «Бюджет - СМАРТ» создает документ «Черновик - Бюджетное обязательство» в пределах бюджетных ассигнований и лимитов бюджетных обязательств на текущий финансовый год.</w:t>
      </w:r>
    </w:p>
    <w:p w:rsidR="00C77E92" w:rsidRPr="00BD50D8" w:rsidRDefault="00C77E92" w:rsidP="00C77E92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 w:cs="Times New Roman"/>
          <w:sz w:val="26"/>
          <w:szCs w:val="26"/>
        </w:rPr>
      </w:pPr>
      <w:r w:rsidRPr="00BD50D8">
        <w:rPr>
          <w:rFonts w:ascii="Times New Roman" w:eastAsia="Times New Roman" w:hAnsi="Times New Roman" w:cs="Times New Roman"/>
          <w:sz w:val="26"/>
          <w:szCs w:val="26"/>
        </w:rPr>
        <w:t>К документу «Черновик — Бюджетное обязательство» прикрепляется сделанная посредством сканирования копия заключенного соглашения о предоставлении субсидии с приложениями. Все страницы копии заключенного соглашения о предоставлении субсидии с приложениями сканируются в один файл.</w:t>
      </w:r>
    </w:p>
    <w:p w:rsidR="00C77E92" w:rsidRPr="00BD50D8" w:rsidRDefault="00C77E92" w:rsidP="00C77E92">
      <w:pPr>
        <w:shd w:val="clear" w:color="auto" w:fill="FFFFFF"/>
        <w:tabs>
          <w:tab w:val="left" w:pos="1306"/>
        </w:tabs>
        <w:spacing w:after="0" w:line="240" w:lineRule="auto"/>
        <w:ind w:firstLine="557"/>
        <w:jc w:val="both"/>
        <w:rPr>
          <w:rFonts w:ascii="Times New Roman" w:hAnsi="Times New Roman" w:cs="Times New Roman"/>
          <w:sz w:val="26"/>
          <w:szCs w:val="26"/>
        </w:rPr>
      </w:pPr>
      <w:r w:rsidRPr="00BD50D8">
        <w:rPr>
          <w:rFonts w:ascii="Times New Roman" w:hAnsi="Times New Roman" w:cs="Times New Roman"/>
          <w:spacing w:val="-4"/>
          <w:sz w:val="26"/>
          <w:szCs w:val="26"/>
        </w:rPr>
        <w:t xml:space="preserve">  3.2.</w:t>
      </w:r>
      <w:r w:rsidRPr="00BD50D8">
        <w:rPr>
          <w:rFonts w:ascii="Times New Roman" w:hAnsi="Times New Roman" w:cs="Times New Roman"/>
          <w:sz w:val="26"/>
          <w:szCs w:val="26"/>
        </w:rPr>
        <w:tab/>
      </w:r>
      <w:r w:rsidRPr="00BD50D8">
        <w:rPr>
          <w:rFonts w:ascii="Times New Roman" w:eastAsia="Times New Roman" w:hAnsi="Times New Roman" w:cs="Times New Roman"/>
          <w:sz w:val="26"/>
          <w:szCs w:val="26"/>
        </w:rPr>
        <w:t>Специалист СКИМБ  проверяет документ «Черновик - Бюджетное</w:t>
      </w:r>
      <w:r w:rsidRPr="00BD50D8">
        <w:rPr>
          <w:rFonts w:ascii="Times New Roman" w:eastAsia="Times New Roman" w:hAnsi="Times New Roman" w:cs="Times New Roman"/>
          <w:sz w:val="26"/>
          <w:szCs w:val="26"/>
        </w:rPr>
        <w:br/>
        <w:t>обязательство», сформированный получателем средств и подписанный ЭП,</w:t>
      </w:r>
      <w:r w:rsidRPr="00BD50D8">
        <w:rPr>
          <w:rFonts w:ascii="Times New Roman" w:eastAsia="Times New Roman" w:hAnsi="Times New Roman" w:cs="Times New Roman"/>
          <w:sz w:val="26"/>
          <w:szCs w:val="26"/>
        </w:rPr>
        <w:br/>
        <w:t>на:</w:t>
      </w:r>
    </w:p>
    <w:p w:rsidR="00C77E92" w:rsidRPr="00BD50D8" w:rsidRDefault="00C77E92" w:rsidP="00C77E92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BD50D8">
        <w:rPr>
          <w:rFonts w:ascii="Times New Roman" w:eastAsia="Times New Roman" w:hAnsi="Times New Roman" w:cs="Times New Roman"/>
          <w:sz w:val="26"/>
          <w:szCs w:val="26"/>
        </w:rPr>
        <w:t>наличие прикрепленной копии соглашения о предоставлении субсидий с приложениями;</w:t>
      </w:r>
    </w:p>
    <w:p w:rsidR="00C77E92" w:rsidRPr="00BD50D8" w:rsidRDefault="00C77E92" w:rsidP="00C77E92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BD50D8">
        <w:rPr>
          <w:rFonts w:ascii="Times New Roman" w:eastAsia="Times New Roman" w:hAnsi="Times New Roman" w:cs="Times New Roman"/>
          <w:sz w:val="26"/>
          <w:szCs w:val="26"/>
        </w:rPr>
        <w:t>правильность отражения операций по кодам бюджетной классификации Российской Федерации и кодам целей расходов;</w:t>
      </w:r>
    </w:p>
    <w:p w:rsidR="00C77E92" w:rsidRPr="00BD50D8" w:rsidRDefault="00C77E92" w:rsidP="00C77E92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BD50D8">
        <w:rPr>
          <w:rFonts w:ascii="Times New Roman" w:eastAsia="Times New Roman" w:hAnsi="Times New Roman" w:cs="Times New Roman"/>
          <w:sz w:val="26"/>
          <w:szCs w:val="26"/>
        </w:rPr>
        <w:t>не превышение сумм, указанных в документе «Черновик - Бюджетное обязательство», остаткам утвержденных бюджетных ассигнований и лимитов бюджетных обязательств на соответствующих лицевых счетах получателя средств.</w:t>
      </w:r>
    </w:p>
    <w:p w:rsidR="00C77E92" w:rsidRPr="00BD50D8" w:rsidRDefault="00C77E92" w:rsidP="00C77E92">
      <w:pPr>
        <w:shd w:val="clear" w:color="auto" w:fill="FFFFFF"/>
        <w:tabs>
          <w:tab w:val="left" w:pos="567"/>
          <w:tab w:val="left" w:pos="1306"/>
        </w:tabs>
        <w:spacing w:after="0" w:line="240" w:lineRule="auto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BD50D8">
        <w:rPr>
          <w:rFonts w:ascii="Times New Roman" w:eastAsia="Times New Roman" w:hAnsi="Times New Roman" w:cs="Times New Roman"/>
          <w:sz w:val="26"/>
          <w:szCs w:val="26"/>
        </w:rPr>
        <w:t xml:space="preserve">    3.3. При отсутствии замечаний специалист СКИМБ не позднее двух рабочих дней со дня подписания получателем средств документа «Черновик — Бюджетное обязательство» принимает на учет бюджетное обязательство, которому присваивается уникальный последовательный учетный номер.</w:t>
      </w:r>
    </w:p>
    <w:p w:rsidR="00C77E92" w:rsidRPr="00BD50D8" w:rsidRDefault="00C77E92" w:rsidP="00C77E92">
      <w:pPr>
        <w:shd w:val="clear" w:color="auto" w:fill="FFFFFF"/>
        <w:tabs>
          <w:tab w:val="left" w:pos="130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D50D8">
        <w:rPr>
          <w:rFonts w:ascii="Times New Roman" w:eastAsia="Times New Roman" w:hAnsi="Times New Roman" w:cs="Times New Roman"/>
          <w:sz w:val="26"/>
          <w:szCs w:val="26"/>
        </w:rPr>
        <w:t xml:space="preserve">    3.4. При наличии замечаний специалист СКИМБ не позднее двух рабочих дней со дня подписания получателем средств документа «Черновик - Бюджетное обязательство» отклоняет его с указанием причин возврата в соответствии с пунктом 3.2 настоящего Положения об учете бюджетных и денежных обязательств.</w:t>
      </w:r>
    </w:p>
    <w:p w:rsidR="00C77E92" w:rsidRPr="00BD50D8" w:rsidRDefault="00C77E92" w:rsidP="00C77E92">
      <w:pPr>
        <w:shd w:val="clear" w:color="auto" w:fill="FFFFFF"/>
        <w:tabs>
          <w:tab w:val="left" w:pos="1306"/>
        </w:tabs>
        <w:spacing w:after="0" w:line="240" w:lineRule="auto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BD50D8">
        <w:rPr>
          <w:rFonts w:ascii="Times New Roman" w:eastAsia="Times New Roman" w:hAnsi="Times New Roman" w:cs="Times New Roman"/>
          <w:sz w:val="26"/>
          <w:szCs w:val="26"/>
        </w:rPr>
        <w:t xml:space="preserve">    3.5. При внесении изменений в соглашение о предоставлении субсидии либо расторжении соглашения о предоставлении субсидии, получатель средств в течение пяти рабочих дней с даты заключения дополнительного соглашения к соглашению о предоставлении субсидии в ПК «Бюджет - СМАРТ» создает документ «Черновик - Бюджетное обязательство (изменения)», к которому прикрепляется сделанная посредством сканирования копия дополнительного соглашения с приложениями к соглашению о предоставлении субсидий. Все страницы копии дополнительного соглашения с приложениями к соглашению о предоставлении субсидии сканируются в один файл.</w:t>
      </w:r>
    </w:p>
    <w:p w:rsidR="00C77E92" w:rsidRPr="00BD50D8" w:rsidRDefault="00C77E92" w:rsidP="00C77E92">
      <w:pPr>
        <w:shd w:val="clear" w:color="auto" w:fill="FFFFFF"/>
        <w:tabs>
          <w:tab w:val="left" w:pos="1306"/>
        </w:tabs>
        <w:spacing w:after="0" w:line="240" w:lineRule="auto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BD50D8">
        <w:rPr>
          <w:rFonts w:ascii="Times New Roman" w:eastAsia="Times New Roman" w:hAnsi="Times New Roman" w:cs="Times New Roman"/>
          <w:sz w:val="26"/>
          <w:szCs w:val="26"/>
        </w:rPr>
        <w:t xml:space="preserve">    3.6. Специалист СКИМБ проверяет документ «Черновик — Бюджетное обязательство (изменения)» в соответствии с пунктом 3.2 настоящего Положения об учете бюджетных и денежных обязательств.</w:t>
      </w:r>
    </w:p>
    <w:p w:rsidR="00C77E92" w:rsidRPr="00BD50D8" w:rsidRDefault="00C77E92" w:rsidP="00C77E92">
      <w:pPr>
        <w:shd w:val="clear" w:color="auto" w:fill="FFFFFF"/>
        <w:tabs>
          <w:tab w:val="left" w:pos="1306"/>
        </w:tabs>
        <w:spacing w:after="0" w:line="240" w:lineRule="auto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BD50D8">
        <w:rPr>
          <w:rFonts w:ascii="Times New Roman" w:eastAsia="Times New Roman" w:hAnsi="Times New Roman" w:cs="Times New Roman"/>
          <w:sz w:val="26"/>
          <w:szCs w:val="26"/>
        </w:rPr>
        <w:t xml:space="preserve">    3.7. При отсутствии замечаний специалист ОПК не позднее двух рабочих дней со дня подписания документа «Черновик — Бюджетное обязательство (изменения)» принимает на учет изменение бюджетного обязательства.</w:t>
      </w:r>
    </w:p>
    <w:p w:rsidR="00C77E92" w:rsidRPr="00BD50D8" w:rsidRDefault="00C77E92" w:rsidP="00C77E92">
      <w:pPr>
        <w:shd w:val="clear" w:color="auto" w:fill="FFFFFF"/>
        <w:tabs>
          <w:tab w:val="left" w:pos="1306"/>
        </w:tabs>
        <w:spacing w:after="0" w:line="240" w:lineRule="auto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BD50D8">
        <w:rPr>
          <w:rFonts w:ascii="Times New Roman" w:eastAsia="Times New Roman" w:hAnsi="Times New Roman" w:cs="Times New Roman"/>
          <w:sz w:val="26"/>
          <w:szCs w:val="26"/>
        </w:rPr>
        <w:t xml:space="preserve">    3.8. При наличии замечаний специалист СКИМБ не позднее двух рабочих дней со дня подписания документа «Черновик - Бюджетное обязательство (изменения)» отклоняет его с указанием причин возврата в соответствии с пунктом 3.2 настоящего Положения об учете бюджетных и денежных обязательств.</w:t>
      </w:r>
    </w:p>
    <w:p w:rsidR="00C77E92" w:rsidRPr="00BD50D8" w:rsidRDefault="00C77E92" w:rsidP="00C77E92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 w:cs="Times New Roman"/>
          <w:sz w:val="26"/>
          <w:szCs w:val="26"/>
        </w:rPr>
      </w:pPr>
      <w:r w:rsidRPr="00BD50D8">
        <w:rPr>
          <w:rFonts w:ascii="Times New Roman" w:hAnsi="Times New Roman" w:cs="Times New Roman"/>
          <w:b/>
          <w:bCs/>
          <w:sz w:val="26"/>
          <w:szCs w:val="26"/>
        </w:rPr>
        <w:t xml:space="preserve">4. </w:t>
      </w:r>
      <w:r w:rsidRPr="00BD50D8">
        <w:rPr>
          <w:rFonts w:ascii="Times New Roman" w:eastAsia="Times New Roman" w:hAnsi="Times New Roman" w:cs="Times New Roman"/>
          <w:b/>
          <w:bCs/>
          <w:sz w:val="26"/>
          <w:szCs w:val="26"/>
        </w:rPr>
        <w:t>Учет бюджетных обязательств, принимаемых на основании заключенных соглашений о предоставлении межбюджетного трансферта</w:t>
      </w:r>
    </w:p>
    <w:p w:rsidR="00C77E92" w:rsidRPr="00BD50D8" w:rsidRDefault="00C77E92" w:rsidP="00C77E92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 w:cs="Times New Roman"/>
          <w:sz w:val="26"/>
          <w:szCs w:val="26"/>
        </w:rPr>
      </w:pPr>
      <w:r w:rsidRPr="00BD50D8">
        <w:rPr>
          <w:rFonts w:ascii="Times New Roman" w:hAnsi="Times New Roman" w:cs="Times New Roman"/>
          <w:sz w:val="26"/>
          <w:szCs w:val="26"/>
        </w:rPr>
        <w:lastRenderedPageBreak/>
        <w:t xml:space="preserve">4.1. </w:t>
      </w:r>
      <w:r w:rsidRPr="00BD50D8">
        <w:rPr>
          <w:rFonts w:ascii="Times New Roman" w:eastAsia="Times New Roman" w:hAnsi="Times New Roman" w:cs="Times New Roman"/>
          <w:sz w:val="26"/>
          <w:szCs w:val="26"/>
        </w:rPr>
        <w:t xml:space="preserve">Для учета бюджетных обязательств, принимаемых на основании заключенных соглашений о предоставлении межбюджетного трансферта, получатель средств в течение пяти рабочих дней с даты заключения соглашения о предоставлении межбюджетного трансферта в ПК «Бюджет - </w:t>
      </w:r>
      <w:r w:rsidRPr="00BD50D8">
        <w:rPr>
          <w:rFonts w:ascii="Times New Roman" w:eastAsia="Times New Roman" w:hAnsi="Times New Roman" w:cs="Times New Roman"/>
          <w:w w:val="88"/>
          <w:sz w:val="26"/>
          <w:szCs w:val="26"/>
        </w:rPr>
        <w:t xml:space="preserve">СМАРТ» формирует документ «Черновик - Бюджетное обязательство» в </w:t>
      </w:r>
      <w:r w:rsidRPr="00BD50D8">
        <w:rPr>
          <w:rFonts w:ascii="Times New Roman" w:eastAsia="Times New Roman" w:hAnsi="Times New Roman" w:cs="Times New Roman"/>
          <w:sz w:val="26"/>
          <w:szCs w:val="26"/>
        </w:rPr>
        <w:t>пределах бюджетных ассигнований и лимитов бюджетных обязательств на текущий финансовый год и плановый период.</w:t>
      </w:r>
    </w:p>
    <w:p w:rsidR="00C77E92" w:rsidRPr="00BD50D8" w:rsidRDefault="00C77E92" w:rsidP="00C77E92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 w:cs="Times New Roman"/>
          <w:sz w:val="26"/>
          <w:szCs w:val="26"/>
        </w:rPr>
      </w:pPr>
      <w:r w:rsidRPr="00BD50D8">
        <w:rPr>
          <w:rFonts w:ascii="Times New Roman" w:eastAsia="Times New Roman" w:hAnsi="Times New Roman" w:cs="Times New Roman"/>
          <w:sz w:val="26"/>
          <w:szCs w:val="26"/>
        </w:rPr>
        <w:t xml:space="preserve">К документу «Черновик - Бюджетное обязательство» прикрепляется сделанная посредством сканирования копия заключенного соглашения о предоставлении межбюджетного трансферта. </w:t>
      </w:r>
    </w:p>
    <w:p w:rsidR="00C77E92" w:rsidRPr="00BD50D8" w:rsidRDefault="00C77E92" w:rsidP="00C77E92">
      <w:pPr>
        <w:shd w:val="clear" w:color="auto" w:fill="FFFFFF"/>
        <w:tabs>
          <w:tab w:val="left" w:pos="130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D50D8">
        <w:rPr>
          <w:rFonts w:ascii="Times New Roman" w:eastAsia="Times New Roman" w:hAnsi="Times New Roman" w:cs="Times New Roman"/>
          <w:sz w:val="26"/>
          <w:szCs w:val="26"/>
        </w:rPr>
        <w:t xml:space="preserve">       4.2. При внесении изменений в соглашение о предоставлении межбюджетного трансферта либо расторжении соглашения о предоставлении межбюджетного трансферта (далее - изменения в соглашение о предоставлении межбюджетного трансферта) получатель средств в течение пяти рабочих дней с даты заключения дополнительного соглашения к соглашению о предоставлении межбюджетного трансферта в ПК «Бюджет - СМАРТ»   формирует   документ   «Черновик   -   Бюджетное   обязательство</w:t>
      </w:r>
      <w:r w:rsidRPr="00BD50D8">
        <w:rPr>
          <w:rFonts w:ascii="Times New Roman" w:hAnsi="Times New Roman" w:cs="Times New Roman"/>
          <w:sz w:val="26"/>
          <w:szCs w:val="26"/>
        </w:rPr>
        <w:t>'</w:t>
      </w:r>
      <w:r w:rsidRPr="00BD50D8">
        <w:rPr>
          <w:rFonts w:ascii="Times New Roman" w:hAnsi="Times New Roman" w:cs="Times New Roman"/>
          <w:sz w:val="26"/>
          <w:szCs w:val="26"/>
        </w:rPr>
        <w:tab/>
        <w:t>'(</w:t>
      </w:r>
      <w:r w:rsidRPr="00BD50D8">
        <w:rPr>
          <w:rFonts w:ascii="Times New Roman" w:eastAsia="Times New Roman" w:hAnsi="Times New Roman" w:cs="Times New Roman"/>
          <w:sz w:val="26"/>
          <w:szCs w:val="26"/>
        </w:rPr>
        <w:t>изменения)», к которому прикрепляется сделанная посредством сканирования копия дополнительного соглашения с приложениями.</w:t>
      </w:r>
    </w:p>
    <w:p w:rsidR="00C77E92" w:rsidRPr="00BD50D8" w:rsidRDefault="00C77E92" w:rsidP="00C77E92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 w:cs="Times New Roman"/>
          <w:sz w:val="26"/>
          <w:szCs w:val="26"/>
        </w:rPr>
      </w:pPr>
      <w:r w:rsidRPr="00BD50D8">
        <w:rPr>
          <w:rFonts w:ascii="Times New Roman" w:hAnsi="Times New Roman" w:cs="Times New Roman"/>
          <w:b/>
          <w:bCs/>
          <w:sz w:val="26"/>
          <w:szCs w:val="26"/>
        </w:rPr>
        <w:t xml:space="preserve">5. </w:t>
      </w:r>
      <w:r w:rsidRPr="00BD50D8">
        <w:rPr>
          <w:rFonts w:ascii="Times New Roman" w:eastAsia="Times New Roman" w:hAnsi="Times New Roman" w:cs="Times New Roman"/>
          <w:b/>
          <w:bCs/>
          <w:sz w:val="26"/>
          <w:szCs w:val="26"/>
        </w:rPr>
        <w:t>Учет денежных обязательств</w:t>
      </w:r>
    </w:p>
    <w:p w:rsidR="00C77E92" w:rsidRPr="00BD50D8" w:rsidRDefault="00C77E92" w:rsidP="00C77E92">
      <w:pPr>
        <w:shd w:val="clear" w:color="auto" w:fill="FFFFFF"/>
        <w:tabs>
          <w:tab w:val="left" w:pos="1450"/>
        </w:tabs>
        <w:spacing w:after="0" w:line="240" w:lineRule="auto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BD50D8">
        <w:rPr>
          <w:rFonts w:ascii="Times New Roman" w:eastAsia="Times New Roman" w:hAnsi="Times New Roman" w:cs="Times New Roman"/>
          <w:sz w:val="26"/>
          <w:szCs w:val="26"/>
        </w:rPr>
        <w:t xml:space="preserve">       Для оплаты денежных обязательств за счет средств бюджета поселения в финансовое управление предоставляются платежные и иные документы, подтверждающие возникновение денежных обязательств, необходимые для санкционирования их оплаты.</w:t>
      </w:r>
    </w:p>
    <w:p w:rsidR="00C77E92" w:rsidRPr="00BD50D8" w:rsidRDefault="00C77E92" w:rsidP="00C77E92">
      <w:pPr>
        <w:shd w:val="clear" w:color="auto" w:fill="FFFFFF"/>
        <w:tabs>
          <w:tab w:val="left" w:pos="1450"/>
        </w:tabs>
        <w:spacing w:after="0" w:line="240" w:lineRule="auto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BD50D8">
        <w:rPr>
          <w:rFonts w:ascii="Times New Roman" w:eastAsia="Times New Roman" w:hAnsi="Times New Roman" w:cs="Times New Roman"/>
          <w:sz w:val="26"/>
          <w:szCs w:val="26"/>
        </w:rPr>
        <w:t>Документами, подтверждающими возникновение денежных обязательств, являются:</w:t>
      </w:r>
    </w:p>
    <w:p w:rsidR="00C77E92" w:rsidRPr="00BD50D8" w:rsidRDefault="00C77E92" w:rsidP="00C77E92">
      <w:pPr>
        <w:shd w:val="clear" w:color="auto" w:fill="FFFFFF"/>
        <w:spacing w:after="0" w:line="240" w:lineRule="auto"/>
        <w:ind w:firstLine="548"/>
        <w:jc w:val="both"/>
        <w:rPr>
          <w:rFonts w:ascii="Times New Roman" w:hAnsi="Times New Roman" w:cs="Times New Roman"/>
          <w:sz w:val="26"/>
          <w:szCs w:val="26"/>
        </w:rPr>
      </w:pPr>
      <w:r w:rsidRPr="00BD50D8">
        <w:rPr>
          <w:rFonts w:ascii="Times New Roman" w:eastAsia="Times New Roman" w:hAnsi="Times New Roman" w:cs="Times New Roman"/>
          <w:sz w:val="26"/>
          <w:szCs w:val="26"/>
        </w:rPr>
        <w:t>счет и (или) счет-фактура, товарная накладная, акт приема-передачи, акт выполненных работ (оказанных услуг), авансовый отчет, исполнительный документ, решение налогового органа и иные документы, определенные в соответствии с Положением о санкционировании оплаты денежных обязательств согласно приложению № 2 к Порядку исполнения бюджета поселения по расходам и по источникам финансирования дефицита бюджета поселения.</w:t>
      </w:r>
    </w:p>
    <w:p w:rsidR="00C77E92" w:rsidRPr="00BD50D8" w:rsidRDefault="00C77E92" w:rsidP="00C77E92">
      <w:pPr>
        <w:shd w:val="clear" w:color="auto" w:fill="FFFFFF"/>
        <w:tabs>
          <w:tab w:val="left" w:pos="145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D50D8">
        <w:rPr>
          <w:rFonts w:ascii="Times New Roman" w:eastAsia="Times New Roman" w:hAnsi="Times New Roman" w:cs="Times New Roman"/>
          <w:sz w:val="26"/>
          <w:szCs w:val="26"/>
        </w:rPr>
        <w:t>Документы, подтверждающие возникновение денежных обязательств,   в ПК «Бюджет - СМАРТ» прикрепляются к соответствующему платежному документу, по ним уникальный последовательный учетный</w:t>
      </w:r>
      <w:r w:rsidRPr="00BD50D8">
        <w:rPr>
          <w:rFonts w:ascii="Times New Roman" w:eastAsia="Times New Roman" w:hAnsi="Times New Roman" w:cs="Times New Roman"/>
          <w:sz w:val="26"/>
          <w:szCs w:val="26"/>
        </w:rPr>
        <w:br/>
        <w:t>номер не присваивается.</w:t>
      </w:r>
    </w:p>
    <w:p w:rsidR="00C77E92" w:rsidRPr="00BD50D8" w:rsidRDefault="00C77E92" w:rsidP="00C77E92">
      <w:pPr>
        <w:shd w:val="clear" w:color="auto" w:fill="FFFFFF"/>
        <w:tabs>
          <w:tab w:val="left" w:pos="1450"/>
        </w:tabs>
        <w:spacing w:after="0" w:line="240" w:lineRule="auto"/>
        <w:ind w:firstLine="720"/>
        <w:jc w:val="center"/>
        <w:rPr>
          <w:rFonts w:ascii="Times New Roman" w:hAnsi="Times New Roman" w:cs="Times New Roman"/>
          <w:sz w:val="26"/>
          <w:szCs w:val="26"/>
        </w:rPr>
      </w:pPr>
      <w:r w:rsidRPr="00BD50D8">
        <w:rPr>
          <w:rFonts w:ascii="Times New Roman" w:eastAsia="Times New Roman" w:hAnsi="Times New Roman" w:cs="Times New Roman"/>
          <w:sz w:val="26"/>
          <w:szCs w:val="26"/>
        </w:rPr>
        <w:t>_________________</w:t>
      </w:r>
    </w:p>
    <w:p w:rsidR="00C77E92" w:rsidRDefault="00C77E92" w:rsidP="00C77E9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C77E92" w:rsidRDefault="00C77E92" w:rsidP="00C77E9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C77E92" w:rsidRDefault="00C77E92" w:rsidP="00C77E9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C77E92" w:rsidRDefault="00C77E92" w:rsidP="00C77E9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C77E92" w:rsidRDefault="00C77E92" w:rsidP="00C77E9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C77E92" w:rsidRDefault="00C77E92" w:rsidP="00C77E9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C77E92" w:rsidRDefault="00C77E92" w:rsidP="00C77E9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C77E92" w:rsidRDefault="00C77E92" w:rsidP="00C77E9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C77E92" w:rsidRDefault="00C77E92" w:rsidP="00C77E9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C77E92" w:rsidRDefault="00C77E92" w:rsidP="00C77E9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C77E92" w:rsidRDefault="00C77E92" w:rsidP="00C77E9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C77E92" w:rsidRDefault="00C77E92" w:rsidP="00C77E9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C77E92" w:rsidRDefault="00C77E92" w:rsidP="00C77E9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C77E92" w:rsidRDefault="00C77E92" w:rsidP="00C77E9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C77E92" w:rsidRPr="00BD50D8" w:rsidRDefault="00C77E92" w:rsidP="00C77E9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BD50D8">
        <w:rPr>
          <w:rFonts w:ascii="Times New Roman" w:eastAsia="Times New Roman" w:hAnsi="Times New Roman" w:cs="Times New Roman"/>
          <w:sz w:val="26"/>
          <w:szCs w:val="26"/>
        </w:rPr>
        <w:t>Приложение № 2</w:t>
      </w:r>
    </w:p>
    <w:p w:rsidR="00C77E92" w:rsidRPr="00BD50D8" w:rsidRDefault="00C77E92" w:rsidP="00C77E9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D50D8">
        <w:rPr>
          <w:rFonts w:ascii="Times New Roman" w:hAnsi="Times New Roman" w:cs="Times New Roman"/>
          <w:sz w:val="26"/>
          <w:szCs w:val="26"/>
        </w:rPr>
        <w:t>к Порядку</w:t>
      </w:r>
    </w:p>
    <w:p w:rsidR="00C77E92" w:rsidRPr="00BD50D8" w:rsidRDefault="00C77E92" w:rsidP="00C77E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C77E92" w:rsidRPr="00BD50D8" w:rsidRDefault="00C77E92" w:rsidP="00C77E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BD50D8">
        <w:rPr>
          <w:rFonts w:ascii="Times New Roman" w:eastAsia="Times New Roman" w:hAnsi="Times New Roman" w:cs="Times New Roman"/>
          <w:b/>
          <w:bCs/>
          <w:sz w:val="26"/>
          <w:szCs w:val="26"/>
        </w:rPr>
        <w:t>ПОЛОЖЕНИЕ</w:t>
      </w:r>
    </w:p>
    <w:p w:rsidR="00C77E92" w:rsidRDefault="00C77E92" w:rsidP="00C77E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</w:pPr>
      <w:r w:rsidRPr="00BD50D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BD50D8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о санкционировании оплаты денежных обязательств</w:t>
      </w:r>
    </w:p>
    <w:p w:rsidR="00C77E92" w:rsidRPr="00BD50D8" w:rsidRDefault="00C77E92" w:rsidP="00C77E9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77E92" w:rsidRPr="00BD50D8" w:rsidRDefault="00C77E92" w:rsidP="00C77E92">
      <w:pPr>
        <w:shd w:val="clear" w:color="auto" w:fill="FFFFFF"/>
        <w:tabs>
          <w:tab w:val="left" w:pos="1565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D50D8">
        <w:rPr>
          <w:rFonts w:ascii="Times New Roman" w:hAnsi="Times New Roman" w:cs="Times New Roman"/>
          <w:bCs/>
          <w:spacing w:val="-14"/>
          <w:sz w:val="26"/>
          <w:szCs w:val="26"/>
        </w:rPr>
        <w:t>1.</w:t>
      </w:r>
      <w:r w:rsidRPr="00BD50D8">
        <w:rPr>
          <w:rFonts w:ascii="Times New Roman" w:hAnsi="Times New Roman" w:cs="Times New Roman"/>
          <w:bCs/>
          <w:sz w:val="26"/>
          <w:szCs w:val="26"/>
        </w:rPr>
        <w:tab/>
      </w:r>
      <w:r w:rsidRPr="00BD50D8">
        <w:rPr>
          <w:rFonts w:ascii="Times New Roman" w:eastAsia="Times New Roman" w:hAnsi="Times New Roman" w:cs="Times New Roman"/>
          <w:sz w:val="26"/>
          <w:szCs w:val="26"/>
        </w:rPr>
        <w:t>Положение о санкционировании оплаты денежных обязательств</w:t>
      </w:r>
      <w:r w:rsidRPr="00BD50D8">
        <w:rPr>
          <w:rFonts w:ascii="Times New Roman" w:eastAsia="Times New Roman" w:hAnsi="Times New Roman" w:cs="Times New Roman"/>
          <w:sz w:val="26"/>
          <w:szCs w:val="26"/>
        </w:rPr>
        <w:br/>
        <w:t xml:space="preserve">(далее - Положение о санкционировании) устанавливает правила санкционирования  администрацией Сердежского сельского поселения Яранского района Кировской области (далее – администрация поселения) оплаты денежных обязательств получателей средств  бюджета поселения (далее - получатель средств) и администратор </w:t>
      </w:r>
      <w:r w:rsidRPr="00BD50D8">
        <w:rPr>
          <w:rFonts w:ascii="Times New Roman" w:eastAsia="Times New Roman" w:hAnsi="Times New Roman" w:cs="Times New Roman"/>
          <w:spacing w:val="-2"/>
          <w:sz w:val="26"/>
          <w:szCs w:val="26"/>
        </w:rPr>
        <w:t>источников финансирования дефицита  бюджета поселения(далее — АИФД).</w:t>
      </w:r>
    </w:p>
    <w:p w:rsidR="00C77E92" w:rsidRPr="00BD50D8" w:rsidRDefault="00C77E92" w:rsidP="00C77E9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D50D8">
        <w:rPr>
          <w:rFonts w:ascii="Times New Roman" w:eastAsia="Times New Roman" w:hAnsi="Times New Roman" w:cs="Times New Roman"/>
          <w:sz w:val="26"/>
          <w:szCs w:val="26"/>
        </w:rPr>
        <w:t>Санкционирование оплаты денежных обязательств за счет субсидий и иных межбюджетных трансфертов, имеющих целевое назначение, поступающих из федерального бюджета, дополнительно осуществляется в соответствии с законодательством Российской Федерации.</w:t>
      </w:r>
    </w:p>
    <w:p w:rsidR="00C77E92" w:rsidRPr="00BD50D8" w:rsidRDefault="00C77E92" w:rsidP="00C77E92">
      <w:pPr>
        <w:widowControl w:val="0"/>
        <w:numPr>
          <w:ilvl w:val="0"/>
          <w:numId w:val="8"/>
        </w:numPr>
        <w:shd w:val="clear" w:color="auto" w:fill="FFFFFF"/>
        <w:tabs>
          <w:tab w:val="left" w:pos="1565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pacing w:val="-9"/>
          <w:sz w:val="26"/>
          <w:szCs w:val="26"/>
        </w:rPr>
      </w:pPr>
      <w:r w:rsidRPr="00BD50D8">
        <w:rPr>
          <w:rFonts w:ascii="Times New Roman" w:eastAsia="Times New Roman" w:hAnsi="Times New Roman" w:cs="Times New Roman"/>
          <w:sz w:val="26"/>
          <w:szCs w:val="26"/>
        </w:rPr>
        <w:t>Санкционирование оплаты денежных обязательств осуществляют специалисты сектора казначейского исполнения местного бюджета финансового управления администрации района (далее - специалисты СКИМБ).</w:t>
      </w:r>
    </w:p>
    <w:p w:rsidR="00C77E92" w:rsidRPr="00BD50D8" w:rsidRDefault="00C77E92" w:rsidP="00C77E92">
      <w:pPr>
        <w:shd w:val="clear" w:color="auto" w:fill="FFFFFF"/>
        <w:tabs>
          <w:tab w:val="left" w:pos="156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D50D8">
        <w:rPr>
          <w:rFonts w:ascii="Times New Roman" w:eastAsia="Times New Roman" w:hAnsi="Times New Roman" w:cs="Times New Roman"/>
          <w:sz w:val="26"/>
          <w:szCs w:val="26"/>
        </w:rPr>
        <w:t xml:space="preserve">       3. Платежные документы представляются получателем средств и АИФД по системе электронного документооборота в программном комплексе «Бюджет - СМАРТ» государственной информационной системы управления бюджетным процессом Кировской области (далее - ПК «Бюджет - СМАРТ»), и подписываются усиленной квалифицированной электронной подписью лица, имеющего право первой или второй подписи соответствующих документов, включенного в карточку образцов подписей к лицевым счетам, открытым в финансовом управлении. В случае невозможности передачи платежных документов по системе электронного документооборота получатели средств и АИФД представляют платежные документы на бумажном носителе. Платежные документы на бумажном носителе оформляются подписями должностных лиц, включенных в карточку образцов подписей к лицевым счетам, открытым в финансовом управлении.</w:t>
      </w:r>
    </w:p>
    <w:p w:rsidR="00C77E92" w:rsidRPr="00BD50D8" w:rsidRDefault="00C77E92" w:rsidP="00C77E92">
      <w:pPr>
        <w:shd w:val="clear" w:color="auto" w:fill="FFFFFF"/>
        <w:spacing w:after="0" w:line="240" w:lineRule="auto"/>
        <w:ind w:firstLine="730"/>
        <w:jc w:val="both"/>
        <w:rPr>
          <w:rFonts w:ascii="Times New Roman" w:hAnsi="Times New Roman" w:cs="Times New Roman"/>
          <w:sz w:val="26"/>
          <w:szCs w:val="26"/>
        </w:rPr>
      </w:pPr>
      <w:r w:rsidRPr="00BD50D8">
        <w:rPr>
          <w:rFonts w:ascii="Times New Roman" w:eastAsia="Times New Roman" w:hAnsi="Times New Roman" w:cs="Times New Roman"/>
          <w:sz w:val="26"/>
          <w:szCs w:val="26"/>
        </w:rPr>
        <w:t>Специалисты СКИМБ проверяют платежные документы на бумажном носителе на соответствие требованиям, установленным пунктами 18-20 настоящего Положения о санкционировании.</w:t>
      </w:r>
    </w:p>
    <w:p w:rsidR="00C77E92" w:rsidRPr="00BD50D8" w:rsidRDefault="00C77E92" w:rsidP="00C77E92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 w:cs="Times New Roman"/>
          <w:sz w:val="26"/>
          <w:szCs w:val="26"/>
        </w:rPr>
      </w:pPr>
      <w:r w:rsidRPr="00BD50D8">
        <w:rPr>
          <w:rFonts w:ascii="Times New Roman" w:eastAsia="Times New Roman" w:hAnsi="Times New Roman" w:cs="Times New Roman"/>
          <w:sz w:val="26"/>
          <w:szCs w:val="26"/>
        </w:rPr>
        <w:t>На проверенных платежных документах, представленных получателем средств и АИФД на бумажном носителе и принятых к исполнению, специалисты СКИМБ, проводившие проверку, после обработки выписки банка проставляют штамп «Проведено», дату поступления платежного документа в финансовое управление, дату списания со счета платежа и свою подпись.</w:t>
      </w:r>
    </w:p>
    <w:p w:rsidR="00C77E92" w:rsidRPr="00BD50D8" w:rsidRDefault="00C77E92" w:rsidP="00C77E92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 w:cs="Times New Roman"/>
          <w:sz w:val="26"/>
          <w:szCs w:val="26"/>
        </w:rPr>
      </w:pPr>
      <w:r w:rsidRPr="00BD50D8">
        <w:rPr>
          <w:rFonts w:ascii="Times New Roman" w:eastAsia="Times New Roman" w:hAnsi="Times New Roman" w:cs="Times New Roman"/>
          <w:sz w:val="26"/>
          <w:szCs w:val="26"/>
        </w:rPr>
        <w:t>Хранение платежных документов на бумажном носителе осуществляется в соответствии с номенклатурой дел финансового управления.</w:t>
      </w:r>
    </w:p>
    <w:p w:rsidR="00C77E92" w:rsidRPr="00BD50D8" w:rsidRDefault="00C77E92" w:rsidP="00C77E92">
      <w:pPr>
        <w:widowControl w:val="0"/>
        <w:numPr>
          <w:ilvl w:val="0"/>
          <w:numId w:val="9"/>
        </w:numPr>
        <w:shd w:val="clear" w:color="auto" w:fill="FFFFFF"/>
        <w:tabs>
          <w:tab w:val="left" w:pos="145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pacing w:val="-10"/>
          <w:sz w:val="26"/>
          <w:szCs w:val="26"/>
        </w:rPr>
      </w:pPr>
      <w:r w:rsidRPr="00BD50D8">
        <w:rPr>
          <w:rFonts w:ascii="Times New Roman" w:eastAsia="Times New Roman" w:hAnsi="Times New Roman" w:cs="Times New Roman"/>
          <w:sz w:val="26"/>
          <w:szCs w:val="26"/>
        </w:rPr>
        <w:t>Платежные документы оформляются в соответствии с требованиями, установленными Министерством финансов Российской Федерации и Центральным банком Российской Федерации.</w:t>
      </w:r>
    </w:p>
    <w:p w:rsidR="00C77E92" w:rsidRPr="00BD50D8" w:rsidRDefault="00C77E92" w:rsidP="00C77E92">
      <w:pPr>
        <w:widowControl w:val="0"/>
        <w:numPr>
          <w:ilvl w:val="0"/>
          <w:numId w:val="9"/>
        </w:numPr>
        <w:shd w:val="clear" w:color="auto" w:fill="FFFFFF"/>
        <w:tabs>
          <w:tab w:val="left" w:pos="145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BD50D8">
        <w:rPr>
          <w:rFonts w:ascii="Times New Roman" w:eastAsia="Times New Roman" w:hAnsi="Times New Roman" w:cs="Times New Roman"/>
          <w:sz w:val="26"/>
          <w:szCs w:val="26"/>
        </w:rPr>
        <w:t xml:space="preserve">Для санкционирования оплаты денежных обязательств (за исключением денежных обязательств, указанных в пунктах 8, 9, 16 настоящего </w:t>
      </w:r>
      <w:r w:rsidRPr="00BD50D8">
        <w:rPr>
          <w:rFonts w:ascii="Times New Roman" w:eastAsia="Times New Roman" w:hAnsi="Times New Roman" w:cs="Times New Roman"/>
          <w:sz w:val="26"/>
          <w:szCs w:val="26"/>
        </w:rPr>
        <w:lastRenderedPageBreak/>
        <w:t>Положения о санкционировании) одновременно с платежными документами получатель средств представляет в электронном виде следующие документы, служащие основанием для проведения перечислений:</w:t>
      </w:r>
    </w:p>
    <w:p w:rsidR="00C77E92" w:rsidRPr="00BD50D8" w:rsidRDefault="00C77E92" w:rsidP="00C77E92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hanging="357"/>
        <w:jc w:val="both"/>
        <w:rPr>
          <w:rFonts w:ascii="Times New Roman" w:hAnsi="Times New Roman" w:cs="Times New Roman"/>
          <w:sz w:val="26"/>
          <w:szCs w:val="26"/>
        </w:rPr>
      </w:pPr>
      <w:r w:rsidRPr="00BD50D8">
        <w:rPr>
          <w:rFonts w:ascii="Times New Roman" w:eastAsia="Times New Roman" w:hAnsi="Times New Roman" w:cs="Times New Roman"/>
          <w:sz w:val="26"/>
          <w:szCs w:val="26"/>
        </w:rPr>
        <w:t>муниципальный контракт   (договор)    на   поставку   товаров (выполнение работ, оказание услуг); договор (соглашение) о предоставлении из  бюджета поселения субсидий муниципальным бюджетным и автономным учреждениям; договор (соглашение) о предоставлении из районного бюджета субсидий иным некоммерческим организациям, не являющимся муниципальными учреждениями; договор (соглашение) о предоставлении из районного бюджета субсидий юридическим лицам (за исключением муниципальных учреждений), индивидуальным предпринимателям, физическим лицам -производителям товаров, работ, услуг;</w:t>
      </w:r>
    </w:p>
    <w:p w:rsidR="00C77E92" w:rsidRPr="00BD50D8" w:rsidRDefault="00C77E92" w:rsidP="00C77E92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hanging="357"/>
        <w:jc w:val="both"/>
        <w:rPr>
          <w:rFonts w:ascii="Times New Roman" w:hAnsi="Times New Roman" w:cs="Times New Roman"/>
          <w:sz w:val="26"/>
          <w:szCs w:val="26"/>
        </w:rPr>
      </w:pPr>
      <w:r w:rsidRPr="00BD50D8">
        <w:rPr>
          <w:rFonts w:ascii="Times New Roman" w:eastAsia="Times New Roman" w:hAnsi="Times New Roman" w:cs="Times New Roman"/>
          <w:sz w:val="26"/>
          <w:szCs w:val="26"/>
        </w:rPr>
        <w:t>документы, подтверждающие возникновение у получателя средств денежных обязательств: счет и (или) счет-фактура, товарная накладная, акт приема-передачи, акт выполненных работ (оказанных услуг), авансовый отчет, кассовый или товарный чек, справки-расчеты, исполнительный документ, решение налогового органа о взыскании налога, сбора, страхового взноса, пеней и штрафов (далее — решение налогового органа), иные документы, на основании которых возникли денежные обязательства получателя средств.</w:t>
      </w:r>
    </w:p>
    <w:p w:rsidR="00C77E92" w:rsidRPr="00BD50D8" w:rsidRDefault="00C77E92" w:rsidP="00C77E92">
      <w:pPr>
        <w:shd w:val="clear" w:color="auto" w:fill="FFFFFF"/>
        <w:spacing w:after="0" w:line="240" w:lineRule="auto"/>
        <w:ind w:firstLine="701"/>
        <w:jc w:val="both"/>
        <w:rPr>
          <w:rFonts w:ascii="Times New Roman" w:hAnsi="Times New Roman" w:cs="Times New Roman"/>
          <w:sz w:val="26"/>
          <w:szCs w:val="26"/>
        </w:rPr>
      </w:pPr>
      <w:r w:rsidRPr="00BD50D8">
        <w:rPr>
          <w:rFonts w:ascii="Times New Roman" w:eastAsia="Times New Roman" w:hAnsi="Times New Roman" w:cs="Times New Roman"/>
          <w:sz w:val="26"/>
          <w:szCs w:val="26"/>
        </w:rPr>
        <w:t>На счете (счете-фактуре) на оплату товаров (работ, услуг), на исполнительном документе, на решении налогового органа, на акте выполненных работ или оказанных услуг (в случае оплаты физическим лицам), ставится виза главы администрации получателя средств и указываются коды бюджетной классификации.</w:t>
      </w:r>
    </w:p>
    <w:p w:rsidR="00C77E92" w:rsidRPr="00BD50D8" w:rsidRDefault="00C77E92" w:rsidP="00C77E92">
      <w:pPr>
        <w:shd w:val="clear" w:color="auto" w:fill="FFFFFF"/>
        <w:spacing w:after="0" w:line="240" w:lineRule="auto"/>
        <w:ind w:firstLine="864"/>
        <w:jc w:val="both"/>
        <w:rPr>
          <w:rFonts w:ascii="Times New Roman" w:hAnsi="Times New Roman" w:cs="Times New Roman"/>
          <w:sz w:val="26"/>
          <w:szCs w:val="26"/>
        </w:rPr>
      </w:pPr>
      <w:r w:rsidRPr="00BD50D8">
        <w:rPr>
          <w:rFonts w:ascii="Times New Roman" w:hAnsi="Times New Roman" w:cs="Times New Roman"/>
          <w:sz w:val="26"/>
          <w:szCs w:val="26"/>
        </w:rPr>
        <w:t xml:space="preserve">6. </w:t>
      </w:r>
      <w:r w:rsidRPr="00BD50D8">
        <w:rPr>
          <w:rFonts w:ascii="Times New Roman" w:eastAsia="Times New Roman" w:hAnsi="Times New Roman" w:cs="Times New Roman"/>
          <w:sz w:val="26"/>
          <w:szCs w:val="26"/>
        </w:rPr>
        <w:t>Требования, установленные пунктом 5 настоящего Положения о санкционировании, не распространяются на санкционирование оплаты денежных обязательств, связанных:</w:t>
      </w:r>
    </w:p>
    <w:p w:rsidR="00C77E92" w:rsidRPr="00BD50D8" w:rsidRDefault="00C77E92" w:rsidP="00C77E92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BD50D8">
        <w:rPr>
          <w:rFonts w:ascii="Times New Roman" w:eastAsia="Times New Roman" w:hAnsi="Times New Roman" w:cs="Times New Roman"/>
          <w:sz w:val="26"/>
          <w:szCs w:val="26"/>
        </w:rPr>
        <w:t>с социальными и иными выплатами населению;</w:t>
      </w:r>
    </w:p>
    <w:p w:rsidR="00C77E92" w:rsidRPr="00BD50D8" w:rsidRDefault="00C77E92" w:rsidP="00C77E92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BD50D8">
        <w:rPr>
          <w:rFonts w:ascii="Times New Roman" w:eastAsia="Times New Roman" w:hAnsi="Times New Roman" w:cs="Times New Roman"/>
          <w:sz w:val="26"/>
          <w:szCs w:val="26"/>
        </w:rPr>
        <w:t>с оплатой труда и начислениями на выплаты по оплате труда;</w:t>
      </w:r>
    </w:p>
    <w:p w:rsidR="00C77E92" w:rsidRPr="00BD50D8" w:rsidRDefault="00C77E92" w:rsidP="00C77E92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BD50D8">
        <w:rPr>
          <w:rFonts w:ascii="Times New Roman" w:eastAsia="Times New Roman" w:hAnsi="Times New Roman" w:cs="Times New Roman"/>
          <w:sz w:val="26"/>
          <w:szCs w:val="26"/>
        </w:rPr>
        <w:t>с уплатой налогов, сборов и иных обязательных платежей;</w:t>
      </w:r>
    </w:p>
    <w:p w:rsidR="00C77E92" w:rsidRPr="00BD50D8" w:rsidRDefault="00C77E92" w:rsidP="00C77E92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BD50D8">
        <w:rPr>
          <w:rFonts w:ascii="Times New Roman" w:eastAsia="Times New Roman" w:hAnsi="Times New Roman" w:cs="Times New Roman"/>
          <w:sz w:val="26"/>
          <w:szCs w:val="26"/>
        </w:rPr>
        <w:t>с исполнением судебных актов по обращению взыскания денежных средств за счет казны муниципального образования Сердежское сельское поселение;</w:t>
      </w:r>
    </w:p>
    <w:p w:rsidR="00C77E92" w:rsidRPr="00BD50D8" w:rsidRDefault="00C77E92" w:rsidP="00C77E92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BD50D8">
        <w:rPr>
          <w:rFonts w:ascii="Times New Roman" w:eastAsia="Times New Roman" w:hAnsi="Times New Roman" w:cs="Times New Roman"/>
          <w:sz w:val="26"/>
          <w:szCs w:val="26"/>
        </w:rPr>
        <w:t>с уплатой страховых взносов на обязательное медицинское страхование неработающего населения;</w:t>
      </w:r>
    </w:p>
    <w:p w:rsidR="00C77E92" w:rsidRPr="00BD50D8" w:rsidRDefault="00C77E92" w:rsidP="00C77E92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BD50D8">
        <w:rPr>
          <w:rFonts w:ascii="Times New Roman" w:eastAsia="Times New Roman" w:hAnsi="Times New Roman" w:cs="Times New Roman"/>
          <w:sz w:val="26"/>
          <w:szCs w:val="26"/>
        </w:rPr>
        <w:t>с перечислением межбюджетных трансфертов местным бюджетам;</w:t>
      </w:r>
    </w:p>
    <w:p w:rsidR="00C77E92" w:rsidRPr="00BD50D8" w:rsidRDefault="00C77E92" w:rsidP="00C77E92">
      <w:pPr>
        <w:shd w:val="clear" w:color="auto" w:fill="FFFFFF"/>
        <w:tabs>
          <w:tab w:val="left" w:pos="1450"/>
        </w:tabs>
        <w:spacing w:after="0" w:line="240" w:lineRule="auto"/>
        <w:ind w:firstLine="864"/>
        <w:jc w:val="both"/>
        <w:rPr>
          <w:rFonts w:ascii="Times New Roman" w:hAnsi="Times New Roman" w:cs="Times New Roman"/>
          <w:sz w:val="26"/>
          <w:szCs w:val="26"/>
        </w:rPr>
      </w:pPr>
      <w:r w:rsidRPr="00BD50D8">
        <w:rPr>
          <w:rFonts w:ascii="Times New Roman" w:hAnsi="Times New Roman" w:cs="Times New Roman"/>
          <w:spacing w:val="-6"/>
          <w:sz w:val="26"/>
          <w:szCs w:val="26"/>
        </w:rPr>
        <w:t>7.</w:t>
      </w:r>
      <w:r w:rsidRPr="00BD50D8">
        <w:rPr>
          <w:rFonts w:ascii="Times New Roman" w:hAnsi="Times New Roman" w:cs="Times New Roman"/>
          <w:sz w:val="26"/>
          <w:szCs w:val="26"/>
        </w:rPr>
        <w:tab/>
      </w:r>
      <w:r w:rsidRPr="00BD50D8">
        <w:rPr>
          <w:rFonts w:ascii="Times New Roman" w:eastAsia="Times New Roman" w:hAnsi="Times New Roman" w:cs="Times New Roman"/>
          <w:sz w:val="26"/>
          <w:szCs w:val="26"/>
        </w:rPr>
        <w:t>Оплата денежных обязательств, связанных с выплатой заработной платы, осуществляется на основании представленных получателями средств платежных документов с соблюдением сроков, указанных в правовом акте администрации Сердежского сельского поселения (далее – администрация поселения).</w:t>
      </w:r>
    </w:p>
    <w:p w:rsidR="00C77E92" w:rsidRPr="00BD50D8" w:rsidRDefault="00C77E92" w:rsidP="00C77E9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D50D8">
        <w:rPr>
          <w:rFonts w:ascii="Times New Roman" w:hAnsi="Times New Roman" w:cs="Times New Roman"/>
          <w:sz w:val="26"/>
          <w:szCs w:val="26"/>
        </w:rPr>
        <w:t xml:space="preserve">9. </w:t>
      </w:r>
      <w:r w:rsidRPr="00BD50D8">
        <w:rPr>
          <w:rFonts w:ascii="Times New Roman" w:eastAsia="Times New Roman" w:hAnsi="Times New Roman" w:cs="Times New Roman"/>
          <w:sz w:val="26"/>
          <w:szCs w:val="26"/>
        </w:rPr>
        <w:t>Для санкционирования оплаты денежных обязательств по объектам капитального строительства, реконструкции, капитального и текущего ремонтов, получатель средств представляет в электронном виде следующие документы:</w:t>
      </w:r>
    </w:p>
    <w:p w:rsidR="00C77E92" w:rsidRPr="00BD50D8" w:rsidRDefault="00C77E92" w:rsidP="00C77E92">
      <w:pPr>
        <w:shd w:val="clear" w:color="auto" w:fill="FFFFFF"/>
        <w:spacing w:after="0" w:line="240" w:lineRule="auto"/>
        <w:ind w:firstLine="548"/>
        <w:jc w:val="both"/>
        <w:rPr>
          <w:rFonts w:ascii="Times New Roman" w:hAnsi="Times New Roman" w:cs="Times New Roman"/>
          <w:sz w:val="26"/>
          <w:szCs w:val="26"/>
        </w:rPr>
      </w:pPr>
      <w:r w:rsidRPr="00BD50D8">
        <w:rPr>
          <w:rFonts w:ascii="Times New Roman" w:eastAsia="Times New Roman" w:hAnsi="Times New Roman" w:cs="Times New Roman"/>
          <w:sz w:val="26"/>
          <w:szCs w:val="26"/>
        </w:rPr>
        <w:t>а) муниципальные контракты (договоры) с приложениями, а также оформленные сторонами в ходе исполнения обязательств по муниципальным контрактам (договорам) дополнительные соглашения;</w:t>
      </w:r>
    </w:p>
    <w:p w:rsidR="00C77E92" w:rsidRPr="00BD50D8" w:rsidRDefault="00C77E92" w:rsidP="00C77E92">
      <w:pPr>
        <w:shd w:val="clear" w:color="auto" w:fill="FFFFFF"/>
        <w:spacing w:after="0" w:line="240" w:lineRule="auto"/>
        <w:ind w:firstLine="433"/>
        <w:jc w:val="both"/>
        <w:rPr>
          <w:rFonts w:ascii="Times New Roman" w:hAnsi="Times New Roman" w:cs="Times New Roman"/>
          <w:sz w:val="26"/>
          <w:szCs w:val="26"/>
        </w:rPr>
      </w:pPr>
      <w:r w:rsidRPr="00BD50D8">
        <w:rPr>
          <w:rFonts w:ascii="Times New Roman" w:eastAsia="Times New Roman" w:hAnsi="Times New Roman" w:cs="Times New Roman"/>
          <w:sz w:val="26"/>
          <w:szCs w:val="26"/>
        </w:rPr>
        <w:lastRenderedPageBreak/>
        <w:t>б) акты о приемке выполненных работ (формы № КС-2), справки о стоимости выполненных работ и затрат (формы № КС-3), подписанные руководителями сторон и заверенные печатями;</w:t>
      </w:r>
    </w:p>
    <w:p w:rsidR="00C77E92" w:rsidRPr="00BD50D8" w:rsidRDefault="00C77E92" w:rsidP="00C77E92">
      <w:pPr>
        <w:shd w:val="clear" w:color="auto" w:fill="FFFFFF"/>
        <w:spacing w:after="0" w:line="240" w:lineRule="auto"/>
        <w:ind w:firstLine="442"/>
        <w:jc w:val="both"/>
        <w:rPr>
          <w:rFonts w:ascii="Times New Roman" w:hAnsi="Times New Roman" w:cs="Times New Roman"/>
          <w:sz w:val="26"/>
          <w:szCs w:val="26"/>
        </w:rPr>
      </w:pPr>
      <w:r w:rsidRPr="00BD50D8">
        <w:rPr>
          <w:rFonts w:ascii="Times New Roman" w:eastAsia="Times New Roman" w:hAnsi="Times New Roman" w:cs="Times New Roman"/>
          <w:sz w:val="26"/>
          <w:szCs w:val="26"/>
        </w:rPr>
        <w:t>в) сводные, объектные и локальные сметные расчеты стоимости строительных работ с положительным результатом проверки достоверности определения сметной стоимости строительства, реконструкции, капитального и текущего ремонта объекта капитального строительства, проведенной Кировским областным государственным автономным учреждением «Управление государственной экспертизы и ценообразования в строительстве» в соответствии с постановлением Правительства Кировской области от 25.06.2020 № 345 – П «Об утверждении Порядка проведения проверки сметной стоимости отдельных видов работ и объектов» либо федеральным государственным учреждением, подведомственным Министерству строительства и жилищно-коммунального хозяйства Российской Федерации, уполномоченными на проведение данной проверки (в случае, если проверка достоверности определения сметной стоимости строительных работ установлена Правительством Российской Федерации и (или) Правительством Кировской области);</w:t>
      </w:r>
    </w:p>
    <w:p w:rsidR="00C77E92" w:rsidRPr="00BD50D8" w:rsidRDefault="00C77E92" w:rsidP="00C77E92">
      <w:pPr>
        <w:shd w:val="clear" w:color="auto" w:fill="FFFFFF"/>
        <w:spacing w:after="0" w:line="240" w:lineRule="auto"/>
        <w:ind w:firstLine="433"/>
        <w:jc w:val="both"/>
        <w:rPr>
          <w:rFonts w:ascii="Times New Roman" w:hAnsi="Times New Roman" w:cs="Times New Roman"/>
          <w:sz w:val="26"/>
          <w:szCs w:val="26"/>
        </w:rPr>
      </w:pPr>
      <w:r w:rsidRPr="00BD50D8">
        <w:rPr>
          <w:rFonts w:ascii="Times New Roman" w:eastAsia="Times New Roman" w:hAnsi="Times New Roman" w:cs="Times New Roman"/>
          <w:sz w:val="26"/>
          <w:szCs w:val="26"/>
        </w:rPr>
        <w:t>г) при осуществлении строительства, реконструкции и капитального ремонта - договор о проведении строительного контроля с Кировским областным государственным казенным учреждением «Управление капитального строительства», заключенный на безвозмездной основе (если данное требование предусмотрено законом области об областном бюджете);</w:t>
      </w:r>
    </w:p>
    <w:p w:rsidR="00C77E92" w:rsidRPr="00BD50D8" w:rsidRDefault="00C77E92" w:rsidP="00C77E9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D50D8">
        <w:rPr>
          <w:rFonts w:ascii="Times New Roman" w:eastAsia="Times New Roman" w:hAnsi="Times New Roman" w:cs="Times New Roman"/>
          <w:sz w:val="26"/>
          <w:szCs w:val="26"/>
        </w:rPr>
        <w:t>д) информацию о финансировании за предыдущие годы переходящих объектов капитального строительства, реконструкции, капитального и текущего ремонта, с разбивкой по источникам финансирования, подписанную руководителем получателя средств;</w:t>
      </w:r>
    </w:p>
    <w:p w:rsidR="00C77E92" w:rsidRPr="00BD50D8" w:rsidRDefault="00C77E92" w:rsidP="00C77E92">
      <w:pPr>
        <w:shd w:val="clear" w:color="auto" w:fill="FFFFFF"/>
        <w:spacing w:after="0" w:line="240" w:lineRule="auto"/>
        <w:ind w:firstLine="423"/>
        <w:jc w:val="both"/>
        <w:rPr>
          <w:rFonts w:ascii="Times New Roman" w:hAnsi="Times New Roman" w:cs="Times New Roman"/>
          <w:sz w:val="26"/>
          <w:szCs w:val="26"/>
        </w:rPr>
      </w:pPr>
      <w:r w:rsidRPr="00BD50D8">
        <w:rPr>
          <w:rFonts w:ascii="Times New Roman" w:eastAsia="Times New Roman" w:hAnsi="Times New Roman" w:cs="Times New Roman"/>
          <w:sz w:val="26"/>
          <w:szCs w:val="26"/>
        </w:rPr>
        <w:t>е) счет и (или) счет-фактуру с визой руководителя получателя средств и указанием кодов бюджетной классификации.</w:t>
      </w:r>
    </w:p>
    <w:p w:rsidR="00C77E92" w:rsidRPr="00BD50D8" w:rsidRDefault="00C77E92" w:rsidP="00C77E92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 w:cs="Times New Roman"/>
          <w:sz w:val="26"/>
          <w:szCs w:val="26"/>
        </w:rPr>
      </w:pPr>
      <w:r w:rsidRPr="00BD50D8">
        <w:rPr>
          <w:rFonts w:ascii="Times New Roman" w:eastAsia="Times New Roman" w:hAnsi="Times New Roman" w:cs="Times New Roman"/>
          <w:sz w:val="26"/>
          <w:szCs w:val="26"/>
        </w:rPr>
        <w:t>Дополнительно, по запросу специалиста СКИМБ, получатели средств представляют:</w:t>
      </w:r>
    </w:p>
    <w:p w:rsidR="00C77E92" w:rsidRPr="00BD50D8" w:rsidRDefault="00C77E92" w:rsidP="00C77E9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D50D8">
        <w:rPr>
          <w:rFonts w:ascii="Times New Roman" w:eastAsia="Times New Roman" w:hAnsi="Times New Roman" w:cs="Times New Roman"/>
          <w:sz w:val="26"/>
          <w:szCs w:val="26"/>
        </w:rPr>
        <w:t>ж) документы, связанные с претензионной работой - письма, уведомления, расчеты штрафных санкций (пени, неустойка), предусмотренные условиями муниципальных контрактов (договоров);</w:t>
      </w:r>
    </w:p>
    <w:p w:rsidR="00C77E92" w:rsidRPr="00BD50D8" w:rsidRDefault="00C77E92" w:rsidP="00C77E92">
      <w:pPr>
        <w:shd w:val="clear" w:color="auto" w:fill="FFFFFF"/>
        <w:tabs>
          <w:tab w:val="left" w:pos="2083"/>
          <w:tab w:val="left" w:pos="4944"/>
          <w:tab w:val="left" w:pos="7373"/>
        </w:tabs>
        <w:spacing w:after="0" w:line="240" w:lineRule="auto"/>
        <w:ind w:firstLine="730"/>
        <w:jc w:val="both"/>
        <w:rPr>
          <w:rFonts w:ascii="Times New Roman" w:hAnsi="Times New Roman" w:cs="Times New Roman"/>
          <w:sz w:val="26"/>
          <w:szCs w:val="26"/>
        </w:rPr>
      </w:pPr>
      <w:r w:rsidRPr="00BD50D8">
        <w:rPr>
          <w:rFonts w:ascii="Times New Roman" w:hAnsi="Times New Roman" w:cs="Times New Roman"/>
          <w:sz w:val="26"/>
          <w:szCs w:val="26"/>
        </w:rPr>
        <w:t xml:space="preserve">10. </w:t>
      </w:r>
      <w:r w:rsidRPr="00BD50D8">
        <w:rPr>
          <w:rFonts w:ascii="Times New Roman" w:eastAsia="Times New Roman" w:hAnsi="Times New Roman" w:cs="Times New Roman"/>
          <w:sz w:val="26"/>
          <w:szCs w:val="26"/>
        </w:rPr>
        <w:t xml:space="preserve">Санкционирование оплаты денежных обязательств получателя средств, являющегося главным распорядителем средств  бюджета поселения (далее - ГРБС), связанных с перечислением субсидий в соответствии со статьей 78 БК РФ юридическим лицам (за исключением </w:t>
      </w:r>
      <w:r w:rsidRPr="00BD50D8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муниципальных </w:t>
      </w:r>
      <w:r w:rsidRPr="00BD50D8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учреждений), </w:t>
      </w:r>
      <w:r w:rsidRPr="00BD50D8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индивидуальным </w:t>
      </w:r>
      <w:r w:rsidRPr="00BD50D8">
        <w:rPr>
          <w:rFonts w:ascii="Times New Roman" w:eastAsia="Times New Roman" w:hAnsi="Times New Roman" w:cs="Times New Roman"/>
          <w:sz w:val="26"/>
          <w:szCs w:val="26"/>
        </w:rPr>
        <w:t xml:space="preserve">предпринимателям, физическим лицам - производителям товаров, работ, услуг (далее в настоящем пункте - иное лицо), которым открыты лицевые счета в финансовом управлении в соответствии с решением Думы о  бюджете поселения, осуществляется при наличии порядка предоставления субсидий из районного бюджета, установленного администрацией Яранского района, соглашений о предоставлении субсидий, соответствующих типовой форме, утвержденной администрацией Яранского района, и документов, подтверждающих возникновение денежных обязательств у иных лиц </w:t>
      </w:r>
      <w:r w:rsidRPr="00BD50D8">
        <w:rPr>
          <w:rFonts w:ascii="Times New Roman" w:hAnsi="Times New Roman" w:cs="Times New Roman"/>
          <w:sz w:val="26"/>
          <w:szCs w:val="26"/>
        </w:rPr>
        <w:t>(</w:t>
      </w:r>
      <w:r w:rsidRPr="00BD50D8">
        <w:rPr>
          <w:rFonts w:ascii="Times New Roman" w:eastAsia="Times New Roman" w:hAnsi="Times New Roman" w:cs="Times New Roman"/>
          <w:sz w:val="26"/>
          <w:szCs w:val="26"/>
        </w:rPr>
        <w:t>если иное не установлено законодательством Российской Федерации).</w:t>
      </w:r>
    </w:p>
    <w:p w:rsidR="00C77E92" w:rsidRPr="00BD50D8" w:rsidRDefault="00C77E92" w:rsidP="00C77E92">
      <w:pPr>
        <w:shd w:val="clear" w:color="auto" w:fill="FFFFFF"/>
        <w:tabs>
          <w:tab w:val="left" w:pos="1469"/>
        </w:tabs>
        <w:spacing w:after="0" w:line="240" w:lineRule="auto"/>
        <w:jc w:val="both"/>
        <w:rPr>
          <w:rFonts w:ascii="Times New Roman" w:hAnsi="Times New Roman" w:cs="Times New Roman"/>
          <w:spacing w:val="-10"/>
          <w:sz w:val="26"/>
          <w:szCs w:val="26"/>
        </w:rPr>
      </w:pPr>
      <w:r w:rsidRPr="00BD50D8">
        <w:rPr>
          <w:rFonts w:ascii="Times New Roman" w:eastAsia="Times New Roman" w:hAnsi="Times New Roman" w:cs="Times New Roman"/>
          <w:sz w:val="26"/>
          <w:szCs w:val="26"/>
        </w:rPr>
        <w:t xml:space="preserve">        16.Электронные копии документов, служащие основанием для проведения перечислений, в ПК «Бюджет - СМАРТ» прикрепляются к соответствующему </w:t>
      </w:r>
      <w:r w:rsidRPr="00BD50D8">
        <w:rPr>
          <w:rFonts w:ascii="Times New Roman" w:eastAsia="Times New Roman" w:hAnsi="Times New Roman" w:cs="Times New Roman"/>
          <w:sz w:val="26"/>
          <w:szCs w:val="26"/>
        </w:rPr>
        <w:lastRenderedPageBreak/>
        <w:t>платежному документу. В случае отсутствия у получателя средств и АИФД технической возможности представления электронных копий документов, указанные документы представляются в СКИМБ на бумажном носителе, и после оплаты денежного обязательства возвращаются получателю средств и АИФД. Получатели средств и АИФД несут ответственность за достоверность представленных документов, служащих основанием для проведения перечислений.</w:t>
      </w:r>
    </w:p>
    <w:p w:rsidR="00C77E92" w:rsidRPr="00BD50D8" w:rsidRDefault="00C77E92" w:rsidP="00C77E92">
      <w:pPr>
        <w:shd w:val="clear" w:color="auto" w:fill="FFFFFF"/>
        <w:tabs>
          <w:tab w:val="left" w:pos="146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D50D8">
        <w:rPr>
          <w:rFonts w:ascii="Times New Roman" w:eastAsia="Times New Roman" w:hAnsi="Times New Roman" w:cs="Times New Roman"/>
          <w:sz w:val="26"/>
          <w:szCs w:val="26"/>
        </w:rPr>
        <w:t xml:space="preserve">         17.Специалисты СКИМБ не позднее второго рабочего дня, следующего за днем представления получателями средств платежных документов, подписанных электронной подписью, проверяют их на:</w:t>
      </w:r>
    </w:p>
    <w:p w:rsidR="00C77E92" w:rsidRPr="00BD50D8" w:rsidRDefault="00C77E92" w:rsidP="00C77E92">
      <w:pPr>
        <w:shd w:val="clear" w:color="auto" w:fill="FFFFFF"/>
        <w:spacing w:after="0" w:line="240" w:lineRule="auto"/>
        <w:ind w:firstLine="442"/>
        <w:jc w:val="both"/>
        <w:rPr>
          <w:rFonts w:ascii="Times New Roman" w:hAnsi="Times New Roman" w:cs="Times New Roman"/>
          <w:sz w:val="26"/>
          <w:szCs w:val="26"/>
        </w:rPr>
      </w:pPr>
      <w:r w:rsidRPr="00BD50D8">
        <w:rPr>
          <w:rFonts w:ascii="Times New Roman" w:eastAsia="Times New Roman" w:hAnsi="Times New Roman" w:cs="Times New Roman"/>
          <w:sz w:val="26"/>
          <w:szCs w:val="26"/>
        </w:rPr>
        <w:t>а) соответствие владельца электронной подписи лицу, имеющему право первой или второй подписи в карточке образцов подписей, а в случае представления платежного документа на бумажном носителе - на соответствие подписей должностных лиц, включенных в карточку образцов подписей;</w:t>
      </w:r>
    </w:p>
    <w:p w:rsidR="00C77E92" w:rsidRPr="00BD50D8" w:rsidRDefault="00C77E92" w:rsidP="00C77E92">
      <w:pPr>
        <w:shd w:val="clear" w:color="auto" w:fill="FFFFFF"/>
        <w:spacing w:after="0" w:line="240" w:lineRule="auto"/>
        <w:ind w:firstLine="442"/>
        <w:jc w:val="both"/>
        <w:rPr>
          <w:rFonts w:ascii="Times New Roman" w:hAnsi="Times New Roman" w:cs="Times New Roman"/>
          <w:sz w:val="26"/>
          <w:szCs w:val="26"/>
        </w:rPr>
      </w:pPr>
      <w:r w:rsidRPr="00BD50D8">
        <w:rPr>
          <w:rFonts w:ascii="Times New Roman" w:eastAsia="Times New Roman" w:hAnsi="Times New Roman" w:cs="Times New Roman"/>
          <w:sz w:val="26"/>
          <w:szCs w:val="26"/>
        </w:rPr>
        <w:t>б) наличие утвержденных бюджетных смет, представленных в финансовое управление, на соответствие расчетам к бюджетным сметам;</w:t>
      </w:r>
    </w:p>
    <w:p w:rsidR="00C77E92" w:rsidRPr="00BD50D8" w:rsidRDefault="00C77E92" w:rsidP="00C77E92">
      <w:pPr>
        <w:shd w:val="clear" w:color="auto" w:fill="FFFFFF"/>
        <w:spacing w:after="0" w:line="240" w:lineRule="auto"/>
        <w:ind w:firstLine="433"/>
        <w:jc w:val="both"/>
        <w:rPr>
          <w:rFonts w:ascii="Times New Roman" w:hAnsi="Times New Roman" w:cs="Times New Roman"/>
          <w:sz w:val="26"/>
          <w:szCs w:val="26"/>
        </w:rPr>
      </w:pPr>
      <w:r w:rsidRPr="00BD50D8">
        <w:rPr>
          <w:rFonts w:ascii="Times New Roman" w:eastAsia="Times New Roman" w:hAnsi="Times New Roman" w:cs="Times New Roman"/>
          <w:sz w:val="26"/>
          <w:szCs w:val="26"/>
        </w:rPr>
        <w:t>в) не превышение сумм, указанных в платежных документах, остаткам утвержденных бюджетных ассигнований и (или) лимитов бюджетных обязательств, предельным объемам финансирования на соответствующих лицевых счетах получателя средств, а также над суммой, указанной в документах, подтверждающих возникновение денежных обязательств;</w:t>
      </w:r>
    </w:p>
    <w:p w:rsidR="00C77E92" w:rsidRPr="00BD50D8" w:rsidRDefault="00C77E92" w:rsidP="00C77E92">
      <w:pPr>
        <w:shd w:val="clear" w:color="auto" w:fill="FFFFFF"/>
        <w:spacing w:after="0" w:line="240" w:lineRule="auto"/>
        <w:ind w:firstLine="433"/>
        <w:jc w:val="both"/>
        <w:rPr>
          <w:rFonts w:ascii="Times New Roman" w:hAnsi="Times New Roman" w:cs="Times New Roman"/>
          <w:sz w:val="26"/>
          <w:szCs w:val="26"/>
        </w:rPr>
      </w:pPr>
      <w:r w:rsidRPr="00BD50D8">
        <w:rPr>
          <w:rFonts w:ascii="Times New Roman" w:eastAsia="Times New Roman" w:hAnsi="Times New Roman" w:cs="Times New Roman"/>
          <w:sz w:val="26"/>
          <w:szCs w:val="26"/>
        </w:rPr>
        <w:t>г) соответствие оформления платежных документов требованиям, установленным Министерством финансов Российской Федерации и Центральным банком Российской Федерации;</w:t>
      </w:r>
    </w:p>
    <w:p w:rsidR="00C77E92" w:rsidRPr="00BD50D8" w:rsidRDefault="00C77E92" w:rsidP="00C77E92">
      <w:pPr>
        <w:shd w:val="clear" w:color="auto" w:fill="FFFFFF"/>
        <w:spacing w:after="0" w:line="240" w:lineRule="auto"/>
        <w:ind w:firstLine="413"/>
        <w:jc w:val="both"/>
        <w:rPr>
          <w:rFonts w:ascii="Times New Roman" w:hAnsi="Times New Roman" w:cs="Times New Roman"/>
          <w:sz w:val="26"/>
          <w:szCs w:val="26"/>
        </w:rPr>
      </w:pPr>
      <w:r w:rsidRPr="00BD50D8">
        <w:rPr>
          <w:rFonts w:ascii="Times New Roman" w:eastAsia="Times New Roman" w:hAnsi="Times New Roman" w:cs="Times New Roman"/>
          <w:sz w:val="26"/>
          <w:szCs w:val="26"/>
        </w:rPr>
        <w:t>д) наличие документов, предусмотренных пунктами 5, 9 настоящего Положения о санкционировании и соответствие их реквизитов (типа, номера, даты) данным, указанным в платежном документе;</w:t>
      </w:r>
    </w:p>
    <w:p w:rsidR="00C77E92" w:rsidRPr="00BD50D8" w:rsidRDefault="00C77E92" w:rsidP="00C77E92">
      <w:pPr>
        <w:shd w:val="clear" w:color="auto" w:fill="FFFFFF"/>
        <w:spacing w:after="0" w:line="240" w:lineRule="auto"/>
        <w:ind w:firstLine="413"/>
        <w:jc w:val="both"/>
        <w:rPr>
          <w:rFonts w:ascii="Times New Roman" w:hAnsi="Times New Roman" w:cs="Times New Roman"/>
          <w:sz w:val="26"/>
          <w:szCs w:val="26"/>
        </w:rPr>
      </w:pPr>
      <w:r w:rsidRPr="00BD50D8">
        <w:rPr>
          <w:rFonts w:ascii="Times New Roman" w:eastAsia="Times New Roman" w:hAnsi="Times New Roman" w:cs="Times New Roman"/>
          <w:sz w:val="26"/>
          <w:szCs w:val="26"/>
        </w:rPr>
        <w:t>е) наличие документов, предусмотренных пунктами 10 — 15 настоящего Положения о санкционировании, и ссылки в платежном документе на номер и дату соответствующего порядка предоставления субсидии и (или) соглашения о предоставлении субсидии из муниципального бюджета;</w:t>
      </w:r>
    </w:p>
    <w:p w:rsidR="00C77E92" w:rsidRPr="00BD50D8" w:rsidRDefault="00C77E92" w:rsidP="00C77E92">
      <w:pPr>
        <w:shd w:val="clear" w:color="auto" w:fill="FFFFFF"/>
        <w:spacing w:after="0" w:line="240" w:lineRule="auto"/>
        <w:ind w:firstLine="413"/>
        <w:jc w:val="both"/>
        <w:rPr>
          <w:rFonts w:ascii="Times New Roman" w:hAnsi="Times New Roman" w:cs="Times New Roman"/>
          <w:sz w:val="26"/>
          <w:szCs w:val="26"/>
        </w:rPr>
      </w:pPr>
      <w:r w:rsidRPr="00BD50D8">
        <w:rPr>
          <w:rFonts w:ascii="Times New Roman" w:eastAsia="Times New Roman" w:hAnsi="Times New Roman" w:cs="Times New Roman"/>
          <w:sz w:val="26"/>
          <w:szCs w:val="26"/>
        </w:rPr>
        <w:t>ж) наличие в платежном документе уникального последовательного учетного номера бюджетного обязательства;</w:t>
      </w:r>
    </w:p>
    <w:p w:rsidR="00C77E92" w:rsidRPr="00BD50D8" w:rsidRDefault="00C77E92" w:rsidP="00C77E92">
      <w:pPr>
        <w:shd w:val="clear" w:color="auto" w:fill="FFFFFF"/>
        <w:spacing w:after="0" w:line="240" w:lineRule="auto"/>
        <w:ind w:firstLine="404"/>
        <w:jc w:val="both"/>
        <w:rPr>
          <w:rFonts w:ascii="Times New Roman" w:hAnsi="Times New Roman" w:cs="Times New Roman"/>
          <w:sz w:val="26"/>
          <w:szCs w:val="26"/>
        </w:rPr>
      </w:pPr>
      <w:r w:rsidRPr="00BD50D8">
        <w:rPr>
          <w:rFonts w:ascii="Times New Roman" w:eastAsia="Times New Roman" w:hAnsi="Times New Roman" w:cs="Times New Roman"/>
          <w:sz w:val="26"/>
          <w:szCs w:val="26"/>
        </w:rPr>
        <w:t>з) правильность указания в платежном документе наименования, ИНН, КПП, банковских реквизитов плательщика и получателя денежных средств;</w:t>
      </w:r>
    </w:p>
    <w:p w:rsidR="00C77E92" w:rsidRPr="00BD50D8" w:rsidRDefault="00C77E92" w:rsidP="00C77E92">
      <w:pPr>
        <w:shd w:val="clear" w:color="auto" w:fill="FFFFFF"/>
        <w:spacing w:after="0" w:line="240" w:lineRule="auto"/>
        <w:ind w:firstLine="394"/>
        <w:jc w:val="both"/>
        <w:rPr>
          <w:rFonts w:ascii="Times New Roman" w:hAnsi="Times New Roman" w:cs="Times New Roman"/>
          <w:sz w:val="26"/>
          <w:szCs w:val="26"/>
        </w:rPr>
      </w:pPr>
      <w:r w:rsidRPr="00BD50D8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и) соответствие указанного в платежном документе кода бюджетной </w:t>
      </w:r>
      <w:r w:rsidRPr="00BD50D8">
        <w:rPr>
          <w:rFonts w:ascii="Times New Roman" w:eastAsia="Times New Roman" w:hAnsi="Times New Roman" w:cs="Times New Roman"/>
          <w:sz w:val="26"/>
          <w:szCs w:val="26"/>
        </w:rPr>
        <w:t>классификации Российской Федерации, кода целей расходов областного бюджета, кода целей УФК, текстовому назначению платежа (если иное не установлено законодательством Российской Федерации);</w:t>
      </w:r>
    </w:p>
    <w:p w:rsidR="00C77E92" w:rsidRPr="00BD50D8" w:rsidRDefault="00C77E92" w:rsidP="00C77E92">
      <w:pPr>
        <w:shd w:val="clear" w:color="auto" w:fill="FFFFFF"/>
        <w:spacing w:after="0" w:line="240" w:lineRule="auto"/>
        <w:ind w:firstLine="394"/>
        <w:jc w:val="both"/>
        <w:rPr>
          <w:rFonts w:ascii="Times New Roman" w:hAnsi="Times New Roman" w:cs="Times New Roman"/>
          <w:sz w:val="26"/>
          <w:szCs w:val="26"/>
        </w:rPr>
      </w:pPr>
      <w:r w:rsidRPr="00BD50D8">
        <w:rPr>
          <w:rFonts w:ascii="Times New Roman" w:eastAsia="Times New Roman" w:hAnsi="Times New Roman" w:cs="Times New Roman"/>
          <w:sz w:val="26"/>
          <w:szCs w:val="26"/>
        </w:rPr>
        <w:t>к) соответствие содержания операции, исходя из документа, подтверждающего возникновение денежного обязательства, содержанию текста назначения платежа, указанному в платежном документе;</w:t>
      </w:r>
    </w:p>
    <w:p w:rsidR="00C77E92" w:rsidRPr="00BD50D8" w:rsidRDefault="00C77E92" w:rsidP="00C77E92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 w:cs="Times New Roman"/>
          <w:sz w:val="26"/>
          <w:szCs w:val="26"/>
        </w:rPr>
      </w:pPr>
      <w:r w:rsidRPr="00BD50D8">
        <w:rPr>
          <w:rFonts w:ascii="Times New Roman" w:eastAsia="Times New Roman" w:hAnsi="Times New Roman" w:cs="Times New Roman"/>
          <w:sz w:val="26"/>
          <w:szCs w:val="26"/>
        </w:rPr>
        <w:t>При санкционировании оплаты денежных обязательств, возникающих по муниципальным контрактам (договорам), дополнительно осуществляется проверка на:</w:t>
      </w:r>
    </w:p>
    <w:p w:rsidR="00C77E92" w:rsidRPr="00BD50D8" w:rsidRDefault="00C77E92" w:rsidP="00C77E92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BD50D8">
        <w:rPr>
          <w:rFonts w:ascii="Times New Roman" w:eastAsia="Times New Roman" w:hAnsi="Times New Roman" w:cs="Times New Roman"/>
          <w:sz w:val="26"/>
          <w:szCs w:val="26"/>
        </w:rPr>
        <w:t>не превышение суммы, указанной в платежном документе, над остатком неисполненного бюджетного обязательства;</w:t>
      </w:r>
    </w:p>
    <w:p w:rsidR="00C77E92" w:rsidRPr="00BD50D8" w:rsidRDefault="00C77E92" w:rsidP="00C77E92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BD50D8">
        <w:rPr>
          <w:rFonts w:ascii="Times New Roman" w:eastAsia="Times New Roman" w:hAnsi="Times New Roman" w:cs="Times New Roman"/>
          <w:sz w:val="26"/>
          <w:szCs w:val="26"/>
        </w:rPr>
        <w:t>соответствие информации о денежном обязательстве информации о поставленном на учет соответствующем бюджетном обязательстве;</w:t>
      </w:r>
    </w:p>
    <w:p w:rsidR="00C77E92" w:rsidRPr="00BD50D8" w:rsidRDefault="00C77E92" w:rsidP="00C77E92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BD50D8">
        <w:rPr>
          <w:rFonts w:ascii="Times New Roman" w:eastAsia="Times New Roman" w:hAnsi="Times New Roman" w:cs="Times New Roman"/>
          <w:sz w:val="26"/>
          <w:szCs w:val="26"/>
        </w:rPr>
        <w:lastRenderedPageBreak/>
        <w:t>соблюдение условий оплаты денежных обязательств по муниципальному контракту (договору).</w:t>
      </w:r>
    </w:p>
    <w:p w:rsidR="00C77E92" w:rsidRPr="00BD50D8" w:rsidRDefault="00C77E92" w:rsidP="00C77E9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D50D8">
        <w:rPr>
          <w:rFonts w:ascii="Times New Roman" w:eastAsia="Times New Roman" w:hAnsi="Times New Roman" w:cs="Times New Roman"/>
          <w:sz w:val="26"/>
          <w:szCs w:val="26"/>
        </w:rPr>
        <w:t>Одновременно, в случае осуществления казначейского сопровождения авансовых платежей по муниципальным контрактам на поставку товаров, выполнение работ, оказание услуг, осуществляется проверка на:</w:t>
      </w:r>
    </w:p>
    <w:p w:rsidR="00C77E92" w:rsidRPr="00BD50D8" w:rsidRDefault="00C77E92" w:rsidP="00C77E92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BD50D8">
        <w:rPr>
          <w:rFonts w:ascii="Times New Roman" w:eastAsia="Times New Roman" w:hAnsi="Times New Roman" w:cs="Times New Roman"/>
          <w:sz w:val="26"/>
          <w:szCs w:val="26"/>
        </w:rPr>
        <w:t>наличие идентификатора муниципального контракта, указанного в поле «Назначение платежа»;</w:t>
      </w:r>
    </w:p>
    <w:p w:rsidR="00C77E92" w:rsidRPr="00BD50D8" w:rsidRDefault="00C77E92" w:rsidP="00C77E92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BD50D8">
        <w:rPr>
          <w:rFonts w:ascii="Times New Roman" w:eastAsia="Times New Roman" w:hAnsi="Times New Roman" w:cs="Times New Roman"/>
          <w:sz w:val="26"/>
          <w:szCs w:val="26"/>
        </w:rPr>
        <w:t>непревышение указанного в платежном поручении авансового платежа размеру авансового платежа, предусмотренному в муниципальном контракте.</w:t>
      </w:r>
    </w:p>
    <w:p w:rsidR="00C77E92" w:rsidRPr="00BD50D8" w:rsidRDefault="00C77E92" w:rsidP="00C77E92">
      <w:pPr>
        <w:shd w:val="clear" w:color="auto" w:fill="FFFFFF"/>
        <w:spacing w:after="0" w:line="240" w:lineRule="auto"/>
        <w:ind w:firstLine="433"/>
        <w:jc w:val="both"/>
        <w:rPr>
          <w:rFonts w:ascii="Times New Roman" w:hAnsi="Times New Roman" w:cs="Times New Roman"/>
          <w:sz w:val="26"/>
          <w:szCs w:val="26"/>
        </w:rPr>
      </w:pPr>
      <w:r w:rsidRPr="00BD50D8">
        <w:rPr>
          <w:rFonts w:ascii="Times New Roman" w:hAnsi="Times New Roman" w:cs="Times New Roman"/>
          <w:sz w:val="26"/>
          <w:szCs w:val="26"/>
        </w:rPr>
        <w:t xml:space="preserve">18. </w:t>
      </w:r>
      <w:r w:rsidRPr="00BD50D8">
        <w:rPr>
          <w:rFonts w:ascii="Times New Roman" w:eastAsia="Times New Roman" w:hAnsi="Times New Roman" w:cs="Times New Roman"/>
          <w:sz w:val="26"/>
          <w:szCs w:val="26"/>
        </w:rPr>
        <w:t>Специалисты СКИМБ не позднее второго рабочего дня, следующего за днем представления платежных документов по перечислениям по источникам финансирования дефицита бюджета поселения, подписанных электронной подписью АИФД, проверяют их на:</w:t>
      </w:r>
    </w:p>
    <w:p w:rsidR="00C77E92" w:rsidRPr="00BD50D8" w:rsidRDefault="00C77E92" w:rsidP="00C77E92">
      <w:pPr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hanging="357"/>
        <w:jc w:val="both"/>
        <w:rPr>
          <w:rFonts w:ascii="Times New Roman" w:hAnsi="Times New Roman" w:cs="Times New Roman"/>
          <w:sz w:val="26"/>
          <w:szCs w:val="26"/>
        </w:rPr>
      </w:pPr>
      <w:r w:rsidRPr="00BD50D8">
        <w:rPr>
          <w:rFonts w:ascii="Times New Roman" w:eastAsia="Times New Roman" w:hAnsi="Times New Roman" w:cs="Times New Roman"/>
          <w:sz w:val="26"/>
          <w:szCs w:val="26"/>
        </w:rPr>
        <w:t>непревышение сумм, указанных в платежных документах, остаткам утвержденных бюджетных ассигнований и объемам финансирования по соответствующим кодам классификации источников финансирования дефицита бюджета;</w:t>
      </w:r>
    </w:p>
    <w:p w:rsidR="00C77E92" w:rsidRPr="00BD50D8" w:rsidRDefault="00C77E92" w:rsidP="00C77E92">
      <w:pPr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hanging="357"/>
        <w:jc w:val="both"/>
        <w:rPr>
          <w:rFonts w:ascii="Times New Roman" w:hAnsi="Times New Roman" w:cs="Times New Roman"/>
          <w:sz w:val="26"/>
          <w:szCs w:val="26"/>
        </w:rPr>
      </w:pPr>
      <w:r w:rsidRPr="00BD50D8">
        <w:rPr>
          <w:rFonts w:ascii="Times New Roman" w:eastAsia="Times New Roman" w:hAnsi="Times New Roman" w:cs="Times New Roman"/>
          <w:sz w:val="26"/>
          <w:szCs w:val="26"/>
        </w:rPr>
        <w:t>соответствие указанных в платежных документах кодов классификации источников финансирования дефицитов бюджетов текстовому назначению платежа;</w:t>
      </w:r>
    </w:p>
    <w:p w:rsidR="00C77E92" w:rsidRPr="00BD50D8" w:rsidRDefault="00C77E92" w:rsidP="00C77E92">
      <w:pPr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hanging="357"/>
        <w:jc w:val="both"/>
        <w:rPr>
          <w:rFonts w:ascii="Times New Roman" w:hAnsi="Times New Roman" w:cs="Times New Roman"/>
          <w:sz w:val="26"/>
          <w:szCs w:val="26"/>
        </w:rPr>
      </w:pPr>
      <w:r w:rsidRPr="00BD50D8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наличие документов, подтверждающих возникновение денежного </w:t>
      </w:r>
      <w:r w:rsidRPr="00BD50D8">
        <w:rPr>
          <w:rFonts w:ascii="Times New Roman" w:eastAsia="Times New Roman" w:hAnsi="Times New Roman" w:cs="Times New Roman"/>
          <w:sz w:val="26"/>
          <w:szCs w:val="26"/>
        </w:rPr>
        <w:t>обязательства, предусмотренных пунктом 8 настоящего Положения о санкционировании, и соответствие информации в них данным, указанным в платежном документе.</w:t>
      </w:r>
    </w:p>
    <w:p w:rsidR="00C77E92" w:rsidRPr="00BD50D8" w:rsidRDefault="00C77E92" w:rsidP="00C77E92">
      <w:pPr>
        <w:shd w:val="clear" w:color="auto" w:fill="FFFFFF"/>
        <w:tabs>
          <w:tab w:val="left" w:pos="1584"/>
        </w:tabs>
        <w:spacing w:after="0" w:line="240" w:lineRule="auto"/>
        <w:jc w:val="both"/>
        <w:rPr>
          <w:rFonts w:ascii="Times New Roman" w:hAnsi="Times New Roman" w:cs="Times New Roman"/>
          <w:spacing w:val="-5"/>
          <w:sz w:val="26"/>
          <w:szCs w:val="26"/>
        </w:rPr>
      </w:pPr>
      <w:r w:rsidRPr="00BD50D8">
        <w:rPr>
          <w:rFonts w:ascii="Times New Roman" w:eastAsia="Times New Roman" w:hAnsi="Times New Roman" w:cs="Times New Roman"/>
          <w:sz w:val="26"/>
          <w:szCs w:val="26"/>
        </w:rPr>
        <w:t xml:space="preserve">      19. Специалисты СКИМБ отказывают в санкционировании оплаты денежных обязательств получателей средств и АИФД по основаниям, предусмотренным приложением к настоящему Положению о санкционировании согласно приложению.</w:t>
      </w:r>
    </w:p>
    <w:p w:rsidR="00C77E92" w:rsidRPr="00BD50D8" w:rsidRDefault="00C77E92" w:rsidP="00C77E92">
      <w:pPr>
        <w:shd w:val="clear" w:color="auto" w:fill="FFFFFF"/>
        <w:tabs>
          <w:tab w:val="left" w:pos="1584"/>
        </w:tabs>
        <w:jc w:val="both"/>
        <w:rPr>
          <w:rFonts w:ascii="Times New Roman" w:hAnsi="Times New Roman" w:cs="Times New Roman"/>
          <w:spacing w:val="-5"/>
          <w:sz w:val="26"/>
          <w:szCs w:val="26"/>
        </w:rPr>
      </w:pPr>
    </w:p>
    <w:p w:rsidR="00C77E92" w:rsidRPr="00BD50D8" w:rsidRDefault="00C77E92" w:rsidP="00C77E92">
      <w:pPr>
        <w:shd w:val="clear" w:color="auto" w:fill="FFFFFF"/>
        <w:tabs>
          <w:tab w:val="left" w:pos="1584"/>
        </w:tabs>
        <w:jc w:val="center"/>
        <w:rPr>
          <w:rFonts w:ascii="Times New Roman" w:hAnsi="Times New Roman" w:cs="Times New Roman"/>
          <w:spacing w:val="-5"/>
          <w:sz w:val="26"/>
          <w:szCs w:val="26"/>
        </w:rPr>
      </w:pPr>
      <w:r w:rsidRPr="00BD50D8">
        <w:rPr>
          <w:rFonts w:ascii="Times New Roman" w:hAnsi="Times New Roman" w:cs="Times New Roman"/>
          <w:spacing w:val="-5"/>
          <w:sz w:val="26"/>
          <w:szCs w:val="26"/>
        </w:rPr>
        <w:t>________________</w:t>
      </w:r>
    </w:p>
    <w:p w:rsidR="00C77E92" w:rsidRPr="00BD50D8" w:rsidRDefault="00C77E92" w:rsidP="00C77E92">
      <w:pPr>
        <w:shd w:val="clear" w:color="auto" w:fill="FFFFFF"/>
        <w:ind w:left="7795"/>
        <w:rPr>
          <w:rFonts w:ascii="Times New Roman" w:eastAsia="Times New Roman" w:hAnsi="Times New Roman" w:cs="Times New Roman"/>
          <w:sz w:val="26"/>
          <w:szCs w:val="26"/>
        </w:rPr>
      </w:pPr>
    </w:p>
    <w:p w:rsidR="00C77E92" w:rsidRPr="00BD50D8" w:rsidRDefault="00C77E92" w:rsidP="00C77E92">
      <w:pPr>
        <w:shd w:val="clear" w:color="auto" w:fill="FFFFFF"/>
        <w:ind w:left="5103"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C77E92" w:rsidRPr="00BD50D8" w:rsidRDefault="00C77E92" w:rsidP="00C77E92">
      <w:pPr>
        <w:shd w:val="clear" w:color="auto" w:fill="FFFFFF"/>
        <w:ind w:left="5103"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C77E92" w:rsidRPr="00BD50D8" w:rsidRDefault="00C77E92" w:rsidP="00C77E92">
      <w:pPr>
        <w:shd w:val="clear" w:color="auto" w:fill="FFFFFF"/>
        <w:ind w:left="5103"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C77E92" w:rsidRPr="00BD50D8" w:rsidRDefault="00C77E92" w:rsidP="00C77E92">
      <w:pPr>
        <w:shd w:val="clear" w:color="auto" w:fill="FFFFFF"/>
        <w:ind w:left="5103"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C77E92" w:rsidRPr="00BD50D8" w:rsidRDefault="00C77E92" w:rsidP="00C77E92">
      <w:pPr>
        <w:shd w:val="clear" w:color="auto" w:fill="FFFFFF"/>
        <w:ind w:left="5103"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C77E92" w:rsidRPr="00BD50D8" w:rsidRDefault="00C77E92" w:rsidP="00C77E92">
      <w:pPr>
        <w:shd w:val="clear" w:color="auto" w:fill="FFFFFF"/>
        <w:ind w:left="5103"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C77E92" w:rsidRPr="00BD50D8" w:rsidRDefault="00C77E92" w:rsidP="00C77E92">
      <w:pPr>
        <w:shd w:val="clear" w:color="auto" w:fill="FFFFFF"/>
        <w:ind w:left="5103"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C77E92" w:rsidRDefault="00C77E92" w:rsidP="00C77E92">
      <w:pPr>
        <w:shd w:val="clear" w:color="auto" w:fill="FFFFFF"/>
        <w:ind w:left="5103"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C77E92" w:rsidRDefault="00C77E92" w:rsidP="00C77E92">
      <w:pPr>
        <w:shd w:val="clear" w:color="auto" w:fill="FFFFFF"/>
        <w:ind w:left="5103"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C77E92" w:rsidRPr="00BD50D8" w:rsidRDefault="00C77E92" w:rsidP="00C77E92">
      <w:pPr>
        <w:shd w:val="clear" w:color="auto" w:fill="FFFFFF"/>
        <w:ind w:left="5103"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C77E92" w:rsidRPr="00BD50D8" w:rsidRDefault="00C77E92" w:rsidP="00C77E92">
      <w:pPr>
        <w:shd w:val="clear" w:color="auto" w:fill="FFFFFF"/>
        <w:ind w:left="5103" w:firstLine="567"/>
        <w:rPr>
          <w:rFonts w:ascii="Times New Roman" w:hAnsi="Times New Roman" w:cs="Times New Roman"/>
          <w:sz w:val="24"/>
          <w:szCs w:val="24"/>
        </w:rPr>
      </w:pPr>
      <w:r w:rsidRPr="00BD50D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C77E92" w:rsidRPr="00BD50D8" w:rsidRDefault="00C77E92" w:rsidP="00C77E9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D50D8">
        <w:rPr>
          <w:rFonts w:ascii="Times New Roman" w:eastAsia="Times New Roman" w:hAnsi="Times New Roman" w:cs="Times New Roman"/>
          <w:sz w:val="24"/>
          <w:szCs w:val="24"/>
        </w:rPr>
        <w:t>к Положению о санкционировании</w:t>
      </w:r>
    </w:p>
    <w:p w:rsidR="00C77E92" w:rsidRPr="00BD50D8" w:rsidRDefault="00C77E92" w:rsidP="00C77E9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50D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</w:t>
      </w:r>
      <w:r w:rsidRPr="00BD50D8">
        <w:rPr>
          <w:rFonts w:ascii="Times New Roman" w:eastAsia="Times New Roman" w:hAnsi="Times New Roman" w:cs="Times New Roman"/>
          <w:sz w:val="24"/>
          <w:szCs w:val="24"/>
        </w:rPr>
        <w:t xml:space="preserve"> оплаты денежных обязательств</w:t>
      </w:r>
    </w:p>
    <w:p w:rsidR="00C77E92" w:rsidRPr="00BD50D8" w:rsidRDefault="00C77E92" w:rsidP="00C77E92">
      <w:pPr>
        <w:shd w:val="clear" w:color="auto" w:fill="FFFFFF"/>
        <w:spacing w:before="240" w:line="288" w:lineRule="exact"/>
        <w:ind w:left="567" w:right="567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BD50D8">
        <w:rPr>
          <w:rFonts w:ascii="Times New Roman" w:eastAsia="Times New Roman" w:hAnsi="Times New Roman" w:cs="Times New Roman"/>
          <w:bCs/>
          <w:sz w:val="28"/>
          <w:szCs w:val="28"/>
        </w:rPr>
        <w:t xml:space="preserve">Основания </w:t>
      </w:r>
      <w:r w:rsidRPr="00BD50D8">
        <w:rPr>
          <w:rFonts w:ascii="Times New Roman" w:eastAsia="Times New Roman" w:hAnsi="Times New Roman" w:cs="Times New Roman"/>
          <w:bCs/>
          <w:spacing w:val="-9"/>
          <w:sz w:val="28"/>
          <w:szCs w:val="28"/>
        </w:rPr>
        <w:t xml:space="preserve">для отказа в исполнении платежных и </w:t>
      </w:r>
      <w:r w:rsidRPr="00BD50D8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иных </w:t>
      </w:r>
      <w:r w:rsidRPr="00BD50D8">
        <w:rPr>
          <w:rFonts w:ascii="Times New Roman" w:eastAsia="Times New Roman" w:hAnsi="Times New Roman" w:cs="Times New Roman"/>
          <w:bCs/>
          <w:spacing w:val="-9"/>
          <w:sz w:val="28"/>
          <w:szCs w:val="28"/>
        </w:rPr>
        <w:t>документов</w:t>
      </w:r>
    </w:p>
    <w:p w:rsidR="00C77E92" w:rsidRPr="00BD50D8" w:rsidRDefault="00C77E92" w:rsidP="00C77E92">
      <w:pPr>
        <w:spacing w:after="211" w:line="1" w:lineRule="exact"/>
        <w:rPr>
          <w:rFonts w:ascii="Times New Roman" w:hAnsi="Times New Roman" w:cs="Times New Roman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442"/>
        <w:gridCol w:w="9"/>
        <w:gridCol w:w="8905"/>
      </w:tblGrid>
      <w:tr w:rsidR="00C77E92" w:rsidRPr="00BD50D8" w:rsidTr="00B25191">
        <w:trPr>
          <w:trHeight w:hRule="exact" w:val="442"/>
        </w:trPr>
        <w:tc>
          <w:tcPr>
            <w:tcW w:w="4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7E92" w:rsidRPr="00BD50D8" w:rsidRDefault="00C77E92" w:rsidP="00B25191">
            <w:pPr>
              <w:shd w:val="clear" w:color="auto" w:fill="FFFFFF"/>
              <w:ind w:left="1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0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8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7E92" w:rsidRPr="00BD50D8" w:rsidRDefault="00C77E92" w:rsidP="00B25191">
            <w:pPr>
              <w:shd w:val="clear" w:color="auto" w:fill="FFFFFF"/>
              <w:ind w:left="28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0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причины отказа</w:t>
            </w:r>
          </w:p>
        </w:tc>
      </w:tr>
      <w:tr w:rsidR="00C77E92" w:rsidRPr="00BD50D8" w:rsidTr="00B25191">
        <w:trPr>
          <w:trHeight w:hRule="exact" w:val="301"/>
        </w:trPr>
        <w:tc>
          <w:tcPr>
            <w:tcW w:w="4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7E92" w:rsidRPr="00BD50D8" w:rsidRDefault="00C77E92" w:rsidP="00B2519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7E92" w:rsidRPr="00BD50D8" w:rsidRDefault="00C77E92" w:rsidP="00B25191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D5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Некорректное </w:t>
            </w:r>
            <w:r w:rsidRPr="00BD50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оформление документа</w:t>
            </w:r>
          </w:p>
          <w:p w:rsidR="00C77E92" w:rsidRPr="00BD50D8" w:rsidRDefault="00C77E92" w:rsidP="00B25191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77E92" w:rsidRPr="00BD50D8" w:rsidRDefault="00C77E92" w:rsidP="00B2519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E92" w:rsidRPr="00BD50D8" w:rsidTr="00B25191">
        <w:trPr>
          <w:trHeight w:hRule="exact" w:val="418"/>
        </w:trPr>
        <w:tc>
          <w:tcPr>
            <w:tcW w:w="4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7E92" w:rsidRPr="00BD50D8" w:rsidRDefault="00C77E92" w:rsidP="00B25191">
            <w:pPr>
              <w:shd w:val="clear" w:color="auto" w:fill="FFFFFF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BD50D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7E92" w:rsidRPr="00BD50D8" w:rsidRDefault="00C77E92" w:rsidP="00B2519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D50D8">
              <w:rPr>
                <w:rFonts w:ascii="Times New Roman" w:eastAsia="Times New Roman" w:hAnsi="Times New Roman" w:cs="Times New Roman"/>
                <w:sz w:val="24"/>
                <w:szCs w:val="24"/>
              </w:rPr>
              <w:t>Некорректное оформление платежного документа: поле 3 "Номер распоряжения"</w:t>
            </w:r>
          </w:p>
        </w:tc>
      </w:tr>
      <w:tr w:rsidR="00C77E92" w:rsidRPr="00BD50D8" w:rsidTr="00B25191">
        <w:trPr>
          <w:trHeight w:hRule="exact" w:val="283"/>
        </w:trPr>
        <w:tc>
          <w:tcPr>
            <w:tcW w:w="4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7E92" w:rsidRPr="00BD50D8" w:rsidRDefault="00C77E92" w:rsidP="00B25191">
            <w:pPr>
              <w:shd w:val="clear" w:color="auto" w:fill="FFFFFF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BD50D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7E92" w:rsidRPr="00BD50D8" w:rsidRDefault="00C77E92" w:rsidP="00B2519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D50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Некорректное </w:t>
            </w:r>
            <w:r w:rsidRPr="00BD5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оформление платежного документа: поле 5 </w:t>
            </w:r>
            <w:r w:rsidRPr="00BD50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"Вид </w:t>
            </w:r>
            <w:r w:rsidRPr="00BD50D8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платежа"</w:t>
            </w:r>
          </w:p>
        </w:tc>
      </w:tr>
      <w:tr w:rsidR="00C77E92" w:rsidRPr="00BD50D8" w:rsidTr="00B25191">
        <w:trPr>
          <w:trHeight w:hRule="exact" w:val="286"/>
        </w:trPr>
        <w:tc>
          <w:tcPr>
            <w:tcW w:w="4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7E92" w:rsidRPr="00BD50D8" w:rsidRDefault="00C77E92" w:rsidP="00B25191">
            <w:pPr>
              <w:shd w:val="clear" w:color="auto" w:fill="FFFFFF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BD50D8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7E92" w:rsidRPr="00BD50D8" w:rsidRDefault="00C77E92" w:rsidP="00B2519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D50D8">
              <w:rPr>
                <w:rFonts w:ascii="Times New Roman" w:eastAsia="Times New Roman" w:hAnsi="Times New Roman" w:cs="Times New Roman"/>
                <w:sz w:val="24"/>
                <w:szCs w:val="24"/>
              </w:rPr>
              <w:t>Некорректное оформление платежного документа: поле 60 "ИНН плательщика"</w:t>
            </w:r>
          </w:p>
        </w:tc>
      </w:tr>
      <w:tr w:rsidR="00C77E92" w:rsidRPr="00BD50D8" w:rsidTr="00B25191">
        <w:trPr>
          <w:trHeight w:hRule="exact" w:val="277"/>
        </w:trPr>
        <w:tc>
          <w:tcPr>
            <w:tcW w:w="4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7E92" w:rsidRPr="00BD50D8" w:rsidRDefault="00C77E92" w:rsidP="00B25191">
            <w:pPr>
              <w:shd w:val="clear" w:color="auto" w:fill="FFFFFF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BD50D8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8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7E92" w:rsidRPr="00BD50D8" w:rsidRDefault="00C77E92" w:rsidP="00B2519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D50D8">
              <w:rPr>
                <w:rFonts w:ascii="Times New Roman" w:eastAsia="Times New Roman" w:hAnsi="Times New Roman" w:cs="Times New Roman"/>
                <w:sz w:val="24"/>
                <w:szCs w:val="24"/>
              </w:rPr>
              <w:t>Некорректное оформление платежного документа: поле 102 "КПП плательщика"</w:t>
            </w:r>
          </w:p>
        </w:tc>
      </w:tr>
      <w:tr w:rsidR="00C77E92" w:rsidRPr="00BD50D8" w:rsidTr="00B25191">
        <w:trPr>
          <w:trHeight w:hRule="exact" w:val="294"/>
        </w:trPr>
        <w:tc>
          <w:tcPr>
            <w:tcW w:w="4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7E92" w:rsidRPr="00BD50D8" w:rsidRDefault="00C77E92" w:rsidP="00B25191">
            <w:pPr>
              <w:shd w:val="clear" w:color="auto" w:fill="FFFFFF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BD50D8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8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7E92" w:rsidRPr="00BD50D8" w:rsidRDefault="00C77E92" w:rsidP="00B2519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D50D8">
              <w:rPr>
                <w:rFonts w:ascii="Times New Roman" w:eastAsia="Times New Roman" w:hAnsi="Times New Roman" w:cs="Times New Roman"/>
                <w:sz w:val="24"/>
                <w:szCs w:val="24"/>
              </w:rPr>
              <w:t>Некорректное оформление платежного документа: поле 8 "Наименование плательщика"</w:t>
            </w:r>
          </w:p>
        </w:tc>
      </w:tr>
      <w:tr w:rsidR="00C77E92" w:rsidRPr="00BD50D8" w:rsidTr="00B25191">
        <w:trPr>
          <w:trHeight w:hRule="exact" w:val="568"/>
        </w:trPr>
        <w:tc>
          <w:tcPr>
            <w:tcW w:w="4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7E92" w:rsidRPr="00BD50D8" w:rsidRDefault="00C77E92" w:rsidP="00B25191">
            <w:pPr>
              <w:shd w:val="clear" w:color="auto" w:fill="FFFFFF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BD50D8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8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7E92" w:rsidRPr="00BD50D8" w:rsidRDefault="00C77E92" w:rsidP="00B2519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D50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Некорректное оформление платежного документа: поле 9 "Номер казначейского счета плательщика"</w:t>
            </w:r>
          </w:p>
        </w:tc>
      </w:tr>
      <w:tr w:rsidR="00C77E92" w:rsidRPr="00BD50D8" w:rsidTr="00B25191">
        <w:trPr>
          <w:trHeight w:hRule="exact" w:val="562"/>
        </w:trPr>
        <w:tc>
          <w:tcPr>
            <w:tcW w:w="4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7E92" w:rsidRPr="00BD50D8" w:rsidRDefault="00C77E92" w:rsidP="00B25191">
            <w:pPr>
              <w:shd w:val="clear" w:color="auto" w:fill="FFFFFF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BD50D8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8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7E92" w:rsidRPr="00BD50D8" w:rsidRDefault="00C77E92" w:rsidP="00B2519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D50D8">
              <w:rPr>
                <w:rFonts w:ascii="Times New Roman" w:eastAsia="Times New Roman" w:hAnsi="Times New Roman" w:cs="Times New Roman"/>
                <w:sz w:val="24"/>
                <w:szCs w:val="24"/>
              </w:rPr>
              <w:t>Некорректное оформление платежного документа: поле 10 "Наименование банка плательщика"</w:t>
            </w:r>
          </w:p>
        </w:tc>
      </w:tr>
      <w:tr w:rsidR="00C77E92" w:rsidRPr="00BD50D8" w:rsidTr="00B25191">
        <w:trPr>
          <w:trHeight w:hRule="exact" w:val="396"/>
        </w:trPr>
        <w:tc>
          <w:tcPr>
            <w:tcW w:w="4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7E92" w:rsidRPr="00BD50D8" w:rsidRDefault="00C77E92" w:rsidP="00B25191">
            <w:pPr>
              <w:shd w:val="clear" w:color="auto" w:fill="FFFFFF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BD50D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7E92" w:rsidRPr="00BD50D8" w:rsidRDefault="00C77E92" w:rsidP="00B2519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D50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Некорректное оформление платежного документа: поле 11 "БИК банка плательщика"</w:t>
            </w:r>
          </w:p>
        </w:tc>
      </w:tr>
      <w:tr w:rsidR="00C77E92" w:rsidRPr="00BD50D8" w:rsidTr="00B25191">
        <w:trPr>
          <w:trHeight w:hRule="exact" w:val="714"/>
        </w:trPr>
        <w:tc>
          <w:tcPr>
            <w:tcW w:w="4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7E92" w:rsidRPr="00BD50D8" w:rsidRDefault="00C77E92" w:rsidP="00B25191">
            <w:pPr>
              <w:shd w:val="clear" w:color="auto" w:fill="FFFFFF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BD50D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7E92" w:rsidRPr="00BD50D8" w:rsidRDefault="00C77E92" w:rsidP="00B25191">
            <w:pPr>
              <w:shd w:val="clear" w:color="auto" w:fill="FFFFFF"/>
              <w:ind w:righ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BD50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Некорректное оформление платежного документа: поле 12 "Номер корреспондентского счета банка плательщика"</w:t>
            </w:r>
          </w:p>
        </w:tc>
      </w:tr>
      <w:tr w:rsidR="00C77E92" w:rsidRPr="00BD50D8" w:rsidTr="00B25191">
        <w:trPr>
          <w:trHeight w:hRule="exact" w:val="558"/>
        </w:trPr>
        <w:tc>
          <w:tcPr>
            <w:tcW w:w="4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7E92" w:rsidRPr="00BD50D8" w:rsidRDefault="00C77E92" w:rsidP="00B25191">
            <w:pPr>
              <w:shd w:val="clear" w:color="auto" w:fill="FFFFFF"/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BD50D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7E92" w:rsidRPr="00BD50D8" w:rsidRDefault="00C77E92" w:rsidP="00B2519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D50D8">
              <w:rPr>
                <w:rFonts w:ascii="Times New Roman" w:eastAsia="Times New Roman" w:hAnsi="Times New Roman" w:cs="Times New Roman"/>
                <w:sz w:val="24"/>
                <w:szCs w:val="24"/>
              </w:rPr>
              <w:t>Некорректное оформление платежного документа: поле 13 "Наименование банка получателе"</w:t>
            </w:r>
          </w:p>
        </w:tc>
      </w:tr>
      <w:tr w:rsidR="00C77E92" w:rsidRPr="00BD50D8" w:rsidTr="00B25191">
        <w:trPr>
          <w:trHeight w:hRule="exact" w:val="297"/>
        </w:trPr>
        <w:tc>
          <w:tcPr>
            <w:tcW w:w="4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7E92" w:rsidRPr="00BD50D8" w:rsidRDefault="00C77E92" w:rsidP="00B25191">
            <w:pPr>
              <w:shd w:val="clear" w:color="auto" w:fill="FFFFFF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BD50D8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8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7E92" w:rsidRPr="00BD50D8" w:rsidRDefault="00C77E92" w:rsidP="00B2519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D50D8">
              <w:rPr>
                <w:rFonts w:ascii="Times New Roman" w:eastAsia="Times New Roman" w:hAnsi="Times New Roman" w:cs="Times New Roman"/>
                <w:sz w:val="24"/>
                <w:szCs w:val="24"/>
              </w:rPr>
              <w:t>Некорректное оформление платежного документа: поле 14 "БИК банка получателя"</w:t>
            </w:r>
          </w:p>
        </w:tc>
      </w:tr>
      <w:tr w:rsidR="00C77E92" w:rsidRPr="00BD50D8" w:rsidTr="00B25191">
        <w:trPr>
          <w:trHeight w:hRule="exact" w:val="708"/>
        </w:trPr>
        <w:tc>
          <w:tcPr>
            <w:tcW w:w="4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7E92" w:rsidRPr="00BD50D8" w:rsidRDefault="00C77E92" w:rsidP="00B25191">
            <w:pPr>
              <w:shd w:val="clear" w:color="auto" w:fill="FFFFFF"/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BD50D8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8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7E92" w:rsidRPr="00BD50D8" w:rsidRDefault="00C77E92" w:rsidP="00B25191">
            <w:pPr>
              <w:shd w:val="clear" w:color="auto" w:fill="FFFFFF"/>
              <w:ind w:right="720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D50D8">
              <w:rPr>
                <w:rFonts w:ascii="Times New Roman" w:eastAsia="Times New Roman" w:hAnsi="Times New Roman" w:cs="Times New Roman"/>
                <w:sz w:val="24"/>
                <w:szCs w:val="24"/>
              </w:rPr>
              <w:t>Некорректное оформление платежного документа: поле 15 "Номер корреспондентского счет банка получателя"</w:t>
            </w:r>
          </w:p>
        </w:tc>
      </w:tr>
      <w:tr w:rsidR="00C77E92" w:rsidRPr="00BD50D8" w:rsidTr="00B25191">
        <w:trPr>
          <w:trHeight w:hRule="exact" w:val="294"/>
        </w:trPr>
        <w:tc>
          <w:tcPr>
            <w:tcW w:w="4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7E92" w:rsidRPr="00BD50D8" w:rsidRDefault="00C77E92" w:rsidP="00B25191">
            <w:pPr>
              <w:shd w:val="clear" w:color="auto" w:fill="FFFFFF"/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BD50D8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8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7E92" w:rsidRPr="00BD50D8" w:rsidRDefault="00C77E92" w:rsidP="00B2519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D50D8">
              <w:rPr>
                <w:rFonts w:ascii="Times New Roman" w:eastAsia="Times New Roman" w:hAnsi="Times New Roman" w:cs="Times New Roman"/>
                <w:sz w:val="24"/>
                <w:szCs w:val="24"/>
              </w:rPr>
              <w:t>Некорректное оформление платежного документа: поле 61 "ИНН получателя"</w:t>
            </w:r>
          </w:p>
        </w:tc>
      </w:tr>
      <w:tr w:rsidR="00C77E92" w:rsidRPr="00BD50D8" w:rsidTr="00B25191">
        <w:trPr>
          <w:trHeight w:hRule="exact" w:val="271"/>
        </w:trPr>
        <w:tc>
          <w:tcPr>
            <w:tcW w:w="4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7E92" w:rsidRPr="00BD50D8" w:rsidRDefault="00C77E92" w:rsidP="00B25191">
            <w:pPr>
              <w:shd w:val="clear" w:color="auto" w:fill="FFFFFF"/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BD50D8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8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7E92" w:rsidRPr="00BD50D8" w:rsidRDefault="00C77E92" w:rsidP="00B2519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D50D8">
              <w:rPr>
                <w:rFonts w:ascii="Times New Roman" w:eastAsia="Times New Roman" w:hAnsi="Times New Roman" w:cs="Times New Roman"/>
                <w:sz w:val="24"/>
                <w:szCs w:val="24"/>
              </w:rPr>
              <w:t>Некорректное оформление платежного документа: поле 103 "КПП получателя"</w:t>
            </w:r>
          </w:p>
        </w:tc>
      </w:tr>
      <w:tr w:rsidR="00C77E92" w:rsidRPr="00BD50D8" w:rsidTr="00B25191">
        <w:trPr>
          <w:trHeight w:hRule="exact" w:val="288"/>
        </w:trPr>
        <w:tc>
          <w:tcPr>
            <w:tcW w:w="4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7E92" w:rsidRPr="00BD50D8" w:rsidRDefault="00C77E92" w:rsidP="00B25191">
            <w:pPr>
              <w:shd w:val="clear" w:color="auto" w:fill="FFFFFF"/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BD50D8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8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7E92" w:rsidRPr="00BD50D8" w:rsidRDefault="00C77E92" w:rsidP="00B2519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D50D8">
              <w:rPr>
                <w:rFonts w:ascii="Times New Roman" w:eastAsia="Times New Roman" w:hAnsi="Times New Roman" w:cs="Times New Roman"/>
                <w:sz w:val="24"/>
                <w:szCs w:val="24"/>
              </w:rPr>
              <w:t>Некорректное оформление платежного документа: поле 16 "Наименование получателя"</w:t>
            </w:r>
          </w:p>
        </w:tc>
      </w:tr>
      <w:tr w:rsidR="00C77E92" w:rsidRPr="00BD50D8" w:rsidTr="00B25191">
        <w:trPr>
          <w:trHeight w:hRule="exact" w:val="548"/>
        </w:trPr>
        <w:tc>
          <w:tcPr>
            <w:tcW w:w="4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7E92" w:rsidRPr="00BD50D8" w:rsidRDefault="00C77E92" w:rsidP="00B25191">
            <w:pPr>
              <w:shd w:val="clear" w:color="auto" w:fill="FFFFFF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BD50D8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8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7E92" w:rsidRPr="00BD50D8" w:rsidRDefault="00C77E92" w:rsidP="00B2519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D50D8">
              <w:rPr>
                <w:rFonts w:ascii="Times New Roman" w:eastAsia="Times New Roman" w:hAnsi="Times New Roman" w:cs="Times New Roman"/>
                <w:sz w:val="24"/>
                <w:szCs w:val="24"/>
              </w:rPr>
              <w:t>Некорректное оформление платежного документа: поле 17 "Номер банковского счета получателя"</w:t>
            </w:r>
          </w:p>
        </w:tc>
      </w:tr>
      <w:tr w:rsidR="00C77E92" w:rsidRPr="00BD50D8" w:rsidTr="00B25191">
        <w:trPr>
          <w:trHeight w:hRule="exact" w:val="287"/>
        </w:trPr>
        <w:tc>
          <w:tcPr>
            <w:tcW w:w="4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7E92" w:rsidRPr="00BD50D8" w:rsidRDefault="00C77E92" w:rsidP="00B25191">
            <w:pPr>
              <w:shd w:val="clear" w:color="auto" w:fill="FFFFFF"/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BD50D8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8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7E92" w:rsidRPr="00BD50D8" w:rsidRDefault="00C77E92" w:rsidP="00B2519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D50D8">
              <w:rPr>
                <w:rFonts w:ascii="Times New Roman" w:eastAsia="Times New Roman" w:hAnsi="Times New Roman" w:cs="Times New Roman"/>
                <w:sz w:val="24"/>
                <w:szCs w:val="24"/>
              </w:rPr>
              <w:t>Некорректное оформление платежного документа: поле 18 "Вид операции"</w:t>
            </w:r>
          </w:p>
        </w:tc>
      </w:tr>
      <w:tr w:rsidR="00C77E92" w:rsidRPr="00BD50D8" w:rsidTr="00B25191">
        <w:trPr>
          <w:trHeight w:hRule="exact" w:val="276"/>
        </w:trPr>
        <w:tc>
          <w:tcPr>
            <w:tcW w:w="4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7E92" w:rsidRPr="00BD50D8" w:rsidRDefault="00C77E92" w:rsidP="00B25191">
            <w:pPr>
              <w:shd w:val="clear" w:color="auto" w:fill="FFFFFF"/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BD50D8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8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7E92" w:rsidRPr="00BD50D8" w:rsidRDefault="00C77E92" w:rsidP="00B2519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D50D8">
              <w:rPr>
                <w:rFonts w:ascii="Times New Roman" w:eastAsia="Times New Roman" w:hAnsi="Times New Roman" w:cs="Times New Roman"/>
                <w:sz w:val="24"/>
                <w:szCs w:val="24"/>
              </w:rPr>
              <w:t>Некорректное оформление платежного документа: поле 21 "Очередность платежа"</w:t>
            </w:r>
          </w:p>
        </w:tc>
      </w:tr>
      <w:tr w:rsidR="00C77E92" w:rsidRPr="00BD50D8" w:rsidTr="00B25191">
        <w:trPr>
          <w:trHeight w:hRule="exact" w:val="281"/>
        </w:trPr>
        <w:tc>
          <w:tcPr>
            <w:tcW w:w="4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7E92" w:rsidRPr="00BD50D8" w:rsidRDefault="00C77E92" w:rsidP="00B25191">
            <w:pPr>
              <w:shd w:val="clear" w:color="auto" w:fill="FFFFFF"/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BD50D8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8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7E92" w:rsidRPr="00BD50D8" w:rsidRDefault="00C77E92" w:rsidP="00B2519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D50D8">
              <w:rPr>
                <w:rFonts w:ascii="Times New Roman" w:eastAsia="Times New Roman" w:hAnsi="Times New Roman" w:cs="Times New Roman"/>
                <w:sz w:val="24"/>
                <w:szCs w:val="24"/>
              </w:rPr>
              <w:t>Некорректное оформление платежного документа: поле 22 "Код"</w:t>
            </w:r>
          </w:p>
        </w:tc>
      </w:tr>
      <w:tr w:rsidR="00C77E92" w:rsidRPr="00BD50D8" w:rsidTr="00B25191">
        <w:trPr>
          <w:trHeight w:hRule="exact" w:val="722"/>
        </w:trPr>
        <w:tc>
          <w:tcPr>
            <w:tcW w:w="4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7E92" w:rsidRPr="00BD50D8" w:rsidRDefault="00C77E92" w:rsidP="00B25191">
            <w:pPr>
              <w:shd w:val="clear" w:color="auto" w:fill="FFFFFF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BD50D8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8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7E92" w:rsidRPr="00BD50D8" w:rsidRDefault="00C77E92" w:rsidP="00B25191">
            <w:pPr>
              <w:shd w:val="clear" w:color="auto" w:fill="FFFFFF"/>
              <w:ind w:right="672"/>
              <w:rPr>
                <w:rFonts w:ascii="Times New Roman" w:hAnsi="Times New Roman" w:cs="Times New Roman"/>
                <w:sz w:val="24"/>
                <w:szCs w:val="24"/>
              </w:rPr>
            </w:pPr>
            <w:r w:rsidRPr="00BD5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Некорректное оформление платежного документа: поле 101 "Статус лица, оформившего платежный </w:t>
            </w:r>
            <w:r w:rsidRPr="00BD50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документ"</w:t>
            </w:r>
          </w:p>
        </w:tc>
      </w:tr>
      <w:tr w:rsidR="00C77E92" w:rsidRPr="00BD50D8" w:rsidTr="00B25191">
        <w:trPr>
          <w:trHeight w:hRule="exact" w:val="576"/>
        </w:trPr>
        <w:tc>
          <w:tcPr>
            <w:tcW w:w="4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7E92" w:rsidRPr="00BD50D8" w:rsidRDefault="00C77E92" w:rsidP="00B25191">
            <w:pPr>
              <w:shd w:val="clear" w:color="auto" w:fill="FFFFFF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BD50D8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8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7E92" w:rsidRPr="00BD50D8" w:rsidRDefault="00C77E92" w:rsidP="00B2519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D50D8">
              <w:rPr>
                <w:rFonts w:ascii="Times New Roman" w:eastAsia="Times New Roman" w:hAnsi="Times New Roman" w:cs="Times New Roman"/>
                <w:sz w:val="24"/>
                <w:szCs w:val="24"/>
              </w:rPr>
              <w:t>Некорректное оформление платежного документа: поле 104 "Код бюджетной классификации"</w:t>
            </w:r>
          </w:p>
        </w:tc>
      </w:tr>
      <w:tr w:rsidR="00C77E92" w:rsidRPr="00BD50D8" w:rsidTr="00B25191">
        <w:trPr>
          <w:trHeight w:hRule="exact" w:val="414"/>
        </w:trPr>
        <w:tc>
          <w:tcPr>
            <w:tcW w:w="4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7E92" w:rsidRPr="00BD50D8" w:rsidRDefault="00C77E92" w:rsidP="00B25191">
            <w:pPr>
              <w:shd w:val="clear" w:color="auto" w:fill="FFFFFF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BD50D8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8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7E92" w:rsidRPr="00BD50D8" w:rsidRDefault="00C77E92" w:rsidP="00B2519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D50D8">
              <w:rPr>
                <w:rFonts w:ascii="Times New Roman" w:eastAsia="Times New Roman" w:hAnsi="Times New Roman" w:cs="Times New Roman"/>
                <w:sz w:val="24"/>
                <w:szCs w:val="24"/>
              </w:rPr>
              <w:t>Некорректное оформление платежного документа: поле 105 "ОКТМО"</w:t>
            </w:r>
          </w:p>
        </w:tc>
      </w:tr>
      <w:tr w:rsidR="00C77E92" w:rsidRPr="00BD50D8" w:rsidTr="00B25191">
        <w:trPr>
          <w:trHeight w:hRule="exact" w:val="278"/>
        </w:trPr>
        <w:tc>
          <w:tcPr>
            <w:tcW w:w="4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7E92" w:rsidRPr="00BD50D8" w:rsidRDefault="00C77E92" w:rsidP="00B25191">
            <w:pPr>
              <w:shd w:val="clear" w:color="auto" w:fill="FFFFFF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BD50D8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8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7E92" w:rsidRPr="00BD50D8" w:rsidRDefault="00C77E92" w:rsidP="00B2519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D50D8">
              <w:rPr>
                <w:rFonts w:ascii="Times New Roman" w:eastAsia="Times New Roman" w:hAnsi="Times New Roman" w:cs="Times New Roman"/>
                <w:sz w:val="24"/>
                <w:szCs w:val="24"/>
              </w:rPr>
              <w:t>Некорректное оформление платежного документа: поле 106 "Основание платежа"</w:t>
            </w:r>
          </w:p>
        </w:tc>
      </w:tr>
      <w:tr w:rsidR="00C77E92" w:rsidRPr="00BD50D8" w:rsidTr="00B25191">
        <w:trPr>
          <w:trHeight w:hRule="exact" w:val="269"/>
        </w:trPr>
        <w:tc>
          <w:tcPr>
            <w:tcW w:w="4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7E92" w:rsidRPr="00BD50D8" w:rsidRDefault="00C77E92" w:rsidP="00B25191">
            <w:pPr>
              <w:shd w:val="clear" w:color="auto" w:fill="FFFFFF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BD50D8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8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7E92" w:rsidRPr="00BD50D8" w:rsidRDefault="00C77E92" w:rsidP="00B2519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D50D8">
              <w:rPr>
                <w:rFonts w:ascii="Times New Roman" w:eastAsia="Times New Roman" w:hAnsi="Times New Roman" w:cs="Times New Roman"/>
                <w:sz w:val="24"/>
                <w:szCs w:val="24"/>
              </w:rPr>
              <w:t>Некорректное оформление платежного документа; поле 107 "Налоговый период"</w:t>
            </w:r>
          </w:p>
        </w:tc>
      </w:tr>
      <w:tr w:rsidR="00C77E92" w:rsidRPr="00BD50D8" w:rsidTr="00B25191">
        <w:trPr>
          <w:trHeight w:hRule="exact" w:val="286"/>
        </w:trPr>
        <w:tc>
          <w:tcPr>
            <w:tcW w:w="4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7E92" w:rsidRPr="00BD50D8" w:rsidRDefault="00C77E92" w:rsidP="00B25191">
            <w:pPr>
              <w:shd w:val="clear" w:color="auto" w:fill="FFFFFF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BD50D8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8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7E92" w:rsidRPr="00BD50D8" w:rsidRDefault="00C77E92" w:rsidP="00B2519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D50D8">
              <w:rPr>
                <w:rFonts w:ascii="Times New Roman" w:eastAsia="Times New Roman" w:hAnsi="Times New Roman" w:cs="Times New Roman"/>
                <w:sz w:val="24"/>
                <w:szCs w:val="24"/>
              </w:rPr>
              <w:t>Некорректное оформление платежного документа: поле 108 "Номер документа"</w:t>
            </w:r>
          </w:p>
        </w:tc>
      </w:tr>
      <w:tr w:rsidR="00C77E92" w:rsidRPr="00BD50D8" w:rsidTr="00B25191">
        <w:trPr>
          <w:trHeight w:hRule="exact" w:val="291"/>
        </w:trPr>
        <w:tc>
          <w:tcPr>
            <w:tcW w:w="4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7E92" w:rsidRPr="00BD50D8" w:rsidRDefault="00C77E92" w:rsidP="00B25191">
            <w:pPr>
              <w:shd w:val="clear" w:color="auto" w:fill="FFFFFF"/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BD50D8"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8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7E92" w:rsidRPr="00BD50D8" w:rsidRDefault="00C77E92" w:rsidP="00B2519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D50D8">
              <w:rPr>
                <w:rFonts w:ascii="Times New Roman" w:eastAsia="Times New Roman" w:hAnsi="Times New Roman" w:cs="Times New Roman"/>
                <w:sz w:val="24"/>
                <w:szCs w:val="24"/>
              </w:rPr>
              <w:t>Некорректное оформление платежного документа: поле 109 "Дата документа"</w:t>
            </w:r>
          </w:p>
        </w:tc>
      </w:tr>
      <w:tr w:rsidR="00C77E92" w:rsidRPr="00BD50D8" w:rsidTr="00B25191">
        <w:trPr>
          <w:trHeight w:hRule="exact" w:val="280"/>
        </w:trPr>
        <w:tc>
          <w:tcPr>
            <w:tcW w:w="4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7E92" w:rsidRPr="00BD50D8" w:rsidRDefault="00C77E92" w:rsidP="00B25191">
            <w:pPr>
              <w:shd w:val="clear" w:color="auto" w:fill="FFFFFF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BD50D8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8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7E92" w:rsidRPr="00BD50D8" w:rsidRDefault="00C77E92" w:rsidP="00B2519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D50D8">
              <w:rPr>
                <w:rFonts w:ascii="Times New Roman" w:eastAsia="Times New Roman" w:hAnsi="Times New Roman" w:cs="Times New Roman"/>
                <w:sz w:val="24"/>
                <w:szCs w:val="24"/>
              </w:rPr>
              <w:t>Некорректное оформление платежного документа: поле 110 "Тип платежа"</w:t>
            </w:r>
          </w:p>
        </w:tc>
      </w:tr>
      <w:tr w:rsidR="00C77E92" w:rsidRPr="00BD50D8" w:rsidTr="00B25191">
        <w:trPr>
          <w:trHeight w:hRule="exact" w:val="569"/>
        </w:trPr>
        <w:tc>
          <w:tcPr>
            <w:tcW w:w="4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7E92" w:rsidRPr="00BD50D8" w:rsidRDefault="00C77E92" w:rsidP="00B25191">
            <w:pPr>
              <w:shd w:val="clear" w:color="auto" w:fill="FFFFFF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BD50D8"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8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7E92" w:rsidRPr="00BD50D8" w:rsidRDefault="00C77E92" w:rsidP="00B2519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D50D8">
              <w:rPr>
                <w:rFonts w:ascii="Times New Roman" w:eastAsia="Times New Roman" w:hAnsi="Times New Roman" w:cs="Times New Roman"/>
                <w:sz w:val="24"/>
                <w:szCs w:val="24"/>
              </w:rPr>
              <w:t>Некорректное оформление платежного документа: два и более налоговых поля заполнены неверно</w:t>
            </w:r>
          </w:p>
        </w:tc>
      </w:tr>
      <w:tr w:rsidR="00C77E92" w:rsidRPr="00BD50D8" w:rsidTr="00B25191">
        <w:trPr>
          <w:trHeight w:hRule="exact" w:val="572"/>
        </w:trPr>
        <w:tc>
          <w:tcPr>
            <w:tcW w:w="4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7E92" w:rsidRPr="00BD50D8" w:rsidRDefault="00C77E92" w:rsidP="00B25191">
            <w:pPr>
              <w:shd w:val="clear" w:color="auto" w:fill="FFFFFF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BD50D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29</w:t>
            </w:r>
          </w:p>
        </w:tc>
        <w:tc>
          <w:tcPr>
            <w:tcW w:w="8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7E92" w:rsidRPr="00BD50D8" w:rsidRDefault="00C77E92" w:rsidP="00B2519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D50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Некорректное оформление платежного документа: налоговые поля не должны заполняться</w:t>
            </w:r>
          </w:p>
        </w:tc>
      </w:tr>
      <w:tr w:rsidR="00C77E92" w:rsidRPr="00BD50D8" w:rsidTr="00B25191">
        <w:trPr>
          <w:trHeight w:hRule="exact" w:val="566"/>
        </w:trPr>
        <w:tc>
          <w:tcPr>
            <w:tcW w:w="4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7E92" w:rsidRPr="00BD50D8" w:rsidRDefault="00C77E92" w:rsidP="00B25191">
            <w:pPr>
              <w:shd w:val="clear" w:color="auto" w:fill="FFFFFF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BD50D8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8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7E92" w:rsidRPr="00BD50D8" w:rsidRDefault="00C77E92" w:rsidP="00B2519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D50D8">
              <w:rPr>
                <w:rFonts w:ascii="Times New Roman" w:eastAsia="Times New Roman" w:hAnsi="Times New Roman" w:cs="Times New Roman"/>
                <w:sz w:val="24"/>
                <w:szCs w:val="24"/>
              </w:rPr>
              <w:t>Некорректное оформление платежного документа: поле 20 "Назначение платежа кодовое"</w:t>
            </w:r>
          </w:p>
        </w:tc>
      </w:tr>
      <w:tr w:rsidR="00C77E92" w:rsidRPr="00BD50D8" w:rsidTr="00B25191">
        <w:trPr>
          <w:trHeight w:hRule="exact" w:val="1001"/>
        </w:trPr>
        <w:tc>
          <w:tcPr>
            <w:tcW w:w="4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7E92" w:rsidRPr="00BD50D8" w:rsidRDefault="00C77E92" w:rsidP="00B25191">
            <w:pPr>
              <w:shd w:val="clear" w:color="auto" w:fill="FFFFFF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BD50D8">
              <w:rPr>
                <w:rFonts w:ascii="Times New Roman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8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7E92" w:rsidRPr="00BD50D8" w:rsidRDefault="00C77E92" w:rsidP="00B25191">
            <w:pPr>
              <w:shd w:val="clear" w:color="auto" w:fill="FFFFFF"/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BD50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Некорректное оформление платежного документа: некорректный номер (дата) платежного документа (в программе присутствуют несколько документов с одинаковой датой и номером, либо номер оканчивается на "000")_</w:t>
            </w:r>
          </w:p>
        </w:tc>
      </w:tr>
      <w:tr w:rsidR="00C77E92" w:rsidRPr="00BD50D8" w:rsidTr="00B25191">
        <w:trPr>
          <w:trHeight w:hRule="exact" w:val="983"/>
        </w:trPr>
        <w:tc>
          <w:tcPr>
            <w:tcW w:w="4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7E92" w:rsidRPr="00BD50D8" w:rsidRDefault="00C77E92" w:rsidP="00B25191">
            <w:pPr>
              <w:shd w:val="clear" w:color="auto" w:fill="FFFFFF"/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BD50D8"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8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7E92" w:rsidRPr="00BD50D8" w:rsidRDefault="00C77E92" w:rsidP="00B25191">
            <w:pPr>
              <w:shd w:val="clear" w:color="auto" w:fill="FFFFFF"/>
              <w:ind w:right="192"/>
              <w:rPr>
                <w:rFonts w:ascii="Times New Roman" w:hAnsi="Times New Roman" w:cs="Times New Roman"/>
                <w:sz w:val="24"/>
                <w:szCs w:val="24"/>
              </w:rPr>
            </w:pPr>
            <w:r w:rsidRPr="00BD50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Некорректное оформление платежного документа: сумма в назначении платежа не соответствует сумме в документах, подтверждающих возникновение денежного обязательства (расхода)</w:t>
            </w:r>
          </w:p>
        </w:tc>
      </w:tr>
      <w:tr w:rsidR="00C77E92" w:rsidRPr="00BD50D8" w:rsidTr="00B25191">
        <w:trPr>
          <w:trHeight w:hRule="exact" w:val="696"/>
        </w:trPr>
        <w:tc>
          <w:tcPr>
            <w:tcW w:w="4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7E92" w:rsidRPr="00BD50D8" w:rsidRDefault="00C77E92" w:rsidP="00B25191">
            <w:pPr>
              <w:shd w:val="clear" w:color="auto" w:fill="FFFFFF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BD50D8"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8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7E92" w:rsidRPr="00BD50D8" w:rsidRDefault="00C77E92" w:rsidP="00B2519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D50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Некорректное оформление платежного документа: в назначении платежа неверно указан (отсутствует) </w:t>
            </w:r>
            <w:r w:rsidRPr="00BD50D8">
              <w:rPr>
                <w:rFonts w:ascii="Times New Roman" w:eastAsia="Times New Roman" w:hAnsi="Times New Roman" w:cs="Times New Roman"/>
                <w:sz w:val="24"/>
                <w:szCs w:val="24"/>
              </w:rPr>
              <w:t>лицевой счет бюджета</w:t>
            </w:r>
          </w:p>
        </w:tc>
      </w:tr>
      <w:tr w:rsidR="00C77E92" w:rsidRPr="00BD50D8" w:rsidTr="00B25191">
        <w:trPr>
          <w:trHeight w:hRule="exact" w:val="730"/>
        </w:trPr>
        <w:tc>
          <w:tcPr>
            <w:tcW w:w="4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7E92" w:rsidRPr="00BD50D8" w:rsidRDefault="00C77E92" w:rsidP="00B25191">
            <w:pPr>
              <w:shd w:val="clear" w:color="auto" w:fill="FFFFFF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BD50D8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8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7E92" w:rsidRPr="00BD50D8" w:rsidRDefault="00C77E92" w:rsidP="00B2519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D50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Некорректное оформление платежного документа: в назначении платежа неверно указан (отсутствует) </w:t>
            </w:r>
            <w:r w:rsidRPr="00BD50D8">
              <w:rPr>
                <w:rFonts w:ascii="Times New Roman" w:eastAsia="Times New Roman" w:hAnsi="Times New Roman" w:cs="Times New Roman"/>
                <w:sz w:val="24"/>
                <w:szCs w:val="24"/>
              </w:rPr>
              <w:t>лицевой счет учреждения</w:t>
            </w:r>
          </w:p>
        </w:tc>
      </w:tr>
      <w:tr w:rsidR="00C77E92" w:rsidRPr="00BD50D8" w:rsidTr="00B25191">
        <w:trPr>
          <w:trHeight w:hRule="exact" w:val="622"/>
        </w:trPr>
        <w:tc>
          <w:tcPr>
            <w:tcW w:w="4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7E92" w:rsidRPr="00BD50D8" w:rsidRDefault="00C77E92" w:rsidP="00B25191">
            <w:pPr>
              <w:shd w:val="clear" w:color="auto" w:fill="FFFFFF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BD50D8"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</w:p>
        </w:tc>
        <w:tc>
          <w:tcPr>
            <w:tcW w:w="8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7E92" w:rsidRPr="00BD50D8" w:rsidRDefault="00C77E92" w:rsidP="00B2519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D50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Некорректное оформление платежного документа: в назначении платежа отражена удвоенная бюджетная </w:t>
            </w:r>
            <w:r w:rsidRPr="00BD50D8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классификация</w:t>
            </w:r>
          </w:p>
        </w:tc>
      </w:tr>
      <w:tr w:rsidR="00C77E92" w:rsidRPr="00BD50D8" w:rsidTr="00B25191">
        <w:trPr>
          <w:trHeight w:hRule="exact" w:val="702"/>
        </w:trPr>
        <w:tc>
          <w:tcPr>
            <w:tcW w:w="4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7E92" w:rsidRPr="00BD50D8" w:rsidRDefault="00C77E92" w:rsidP="00B25191">
            <w:pPr>
              <w:shd w:val="clear" w:color="auto" w:fill="FFFFFF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BD50D8"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8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7E92" w:rsidRPr="00BD50D8" w:rsidRDefault="00C77E92" w:rsidP="00B2519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D50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Некорректное оформление платежного документа: в назначении платежа неверно указано (отсутствует) </w:t>
            </w:r>
            <w:r w:rsidRPr="00BD50D8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направление расходования средств</w:t>
            </w:r>
          </w:p>
        </w:tc>
      </w:tr>
      <w:tr w:rsidR="00C77E92" w:rsidRPr="00BD50D8" w:rsidTr="00B25191">
        <w:trPr>
          <w:trHeight w:hRule="exact" w:val="1008"/>
        </w:trPr>
        <w:tc>
          <w:tcPr>
            <w:tcW w:w="4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7E92" w:rsidRPr="00BD50D8" w:rsidRDefault="00C77E92" w:rsidP="00B25191">
            <w:pPr>
              <w:shd w:val="clear" w:color="auto" w:fill="FFFFFF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BD50D8">
              <w:rPr>
                <w:rFonts w:ascii="Times New Roman" w:hAnsi="Times New Roman" w:cs="Times New Roman"/>
                <w:bCs/>
                <w:sz w:val="24"/>
                <w:szCs w:val="24"/>
              </w:rPr>
              <w:t>37</w:t>
            </w:r>
          </w:p>
        </w:tc>
        <w:tc>
          <w:tcPr>
            <w:tcW w:w="8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7E92" w:rsidRPr="00BD50D8" w:rsidRDefault="00C77E92" w:rsidP="00B25191">
            <w:pPr>
              <w:shd w:val="clear" w:color="auto" w:fill="FFFFFF"/>
              <w:ind w:right="259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D5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Некорректное оформление платежного документа: содержание операции в документах, подтверждающих </w:t>
            </w:r>
            <w:r w:rsidRPr="00BD50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возникновение денежного обязательства (расхода), не соответствует содержанию текста назначения платежа в платежном документе</w:t>
            </w:r>
          </w:p>
        </w:tc>
      </w:tr>
      <w:tr w:rsidR="00C77E92" w:rsidRPr="00BD50D8" w:rsidTr="00B25191">
        <w:trPr>
          <w:trHeight w:hRule="exact" w:val="708"/>
        </w:trPr>
        <w:tc>
          <w:tcPr>
            <w:tcW w:w="4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7E92" w:rsidRPr="00BD50D8" w:rsidRDefault="00C77E92" w:rsidP="00B25191">
            <w:pPr>
              <w:shd w:val="clear" w:color="auto" w:fill="FFFFFF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BD50D8">
              <w:rPr>
                <w:rFonts w:ascii="Times New Roman" w:hAnsi="Times New Roman" w:cs="Times New Roman"/>
                <w:bCs/>
                <w:sz w:val="24"/>
                <w:szCs w:val="24"/>
              </w:rPr>
              <w:t>38</w:t>
            </w:r>
          </w:p>
        </w:tc>
        <w:tc>
          <w:tcPr>
            <w:tcW w:w="8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7E92" w:rsidRPr="00BD50D8" w:rsidRDefault="00C77E92" w:rsidP="00B2519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D50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Некорректное оформление платежного документа: неверно указан (отсутствует) номер и (или) дата </w:t>
            </w:r>
            <w:r w:rsidRPr="00BD50D8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контракта (договора, дополнительного Соглашения)</w:t>
            </w:r>
          </w:p>
        </w:tc>
      </w:tr>
      <w:tr w:rsidR="00C77E92" w:rsidRPr="00BD50D8" w:rsidTr="00B25191">
        <w:trPr>
          <w:trHeight w:hRule="exact" w:val="628"/>
        </w:trPr>
        <w:tc>
          <w:tcPr>
            <w:tcW w:w="4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7E92" w:rsidRPr="00BD50D8" w:rsidRDefault="00C77E92" w:rsidP="00B25191">
            <w:pPr>
              <w:shd w:val="clear" w:color="auto" w:fill="FFFFFF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BD50D8">
              <w:rPr>
                <w:rFonts w:ascii="Times New Roman" w:hAnsi="Times New Roman" w:cs="Times New Roman"/>
                <w:bCs/>
                <w:sz w:val="24"/>
                <w:szCs w:val="24"/>
              </w:rPr>
              <w:t>39</w:t>
            </w:r>
          </w:p>
        </w:tc>
        <w:tc>
          <w:tcPr>
            <w:tcW w:w="8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7E92" w:rsidRPr="00BD50D8" w:rsidRDefault="00C77E92" w:rsidP="00B2519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D50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Некорректное оформление платежного документа: неверно указан (отсутствует) уникальный </w:t>
            </w:r>
            <w:r w:rsidRPr="00BD5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последовательный учетный номер обязательства </w:t>
            </w:r>
          </w:p>
        </w:tc>
      </w:tr>
      <w:tr w:rsidR="00C77E92" w:rsidRPr="00BD50D8" w:rsidTr="00B25191">
        <w:trPr>
          <w:trHeight w:hRule="exact" w:val="832"/>
        </w:trPr>
        <w:tc>
          <w:tcPr>
            <w:tcW w:w="4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7E92" w:rsidRPr="00BD50D8" w:rsidRDefault="00C77E92" w:rsidP="00B25191">
            <w:pPr>
              <w:shd w:val="clear" w:color="auto" w:fill="FFFFFF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BD50D8"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8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7E92" w:rsidRPr="00BD50D8" w:rsidRDefault="00C77E92" w:rsidP="00B2519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D50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Некорректное оформление платежного документа: неверно указан (отсутствует) тип (название) документов, подтверждающих возникновение денежного обязательства (расхода)</w:t>
            </w:r>
          </w:p>
        </w:tc>
      </w:tr>
      <w:tr w:rsidR="00C77E92" w:rsidRPr="00BD50D8" w:rsidTr="00B25191">
        <w:trPr>
          <w:trHeight w:hRule="exact" w:val="800"/>
        </w:trPr>
        <w:tc>
          <w:tcPr>
            <w:tcW w:w="4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7E92" w:rsidRPr="00BD50D8" w:rsidRDefault="00C77E92" w:rsidP="00B25191">
            <w:pPr>
              <w:shd w:val="clear" w:color="auto" w:fill="FFFFFF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BD50D8">
              <w:rPr>
                <w:rFonts w:ascii="Times New Roman" w:hAnsi="Times New Roman" w:cs="Times New Roman"/>
                <w:bCs/>
                <w:sz w:val="24"/>
                <w:szCs w:val="24"/>
              </w:rPr>
              <w:t>41</w:t>
            </w:r>
          </w:p>
        </w:tc>
        <w:tc>
          <w:tcPr>
            <w:tcW w:w="8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7E92" w:rsidRPr="00BD50D8" w:rsidRDefault="00C77E92" w:rsidP="00B2519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D50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Некорректное оформление платежного документа: неверно указан (отсутствует) номер и (или) дата </w:t>
            </w:r>
            <w:r w:rsidRPr="00BD50D8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документов, подтверждающих возникновение денежного обязательства (расхода)</w:t>
            </w:r>
          </w:p>
        </w:tc>
      </w:tr>
      <w:tr w:rsidR="00C77E92" w:rsidRPr="00BD50D8" w:rsidTr="00B25191">
        <w:trPr>
          <w:trHeight w:hRule="exact" w:val="698"/>
        </w:trPr>
        <w:tc>
          <w:tcPr>
            <w:tcW w:w="4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7E92" w:rsidRPr="00BD50D8" w:rsidRDefault="00C77E92" w:rsidP="00B25191">
            <w:pPr>
              <w:shd w:val="clear" w:color="auto" w:fill="FFFFFF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BD50D8">
              <w:rPr>
                <w:rFonts w:ascii="Times New Roman" w:hAnsi="Times New Roman" w:cs="Times New Roman"/>
                <w:bCs/>
                <w:sz w:val="24"/>
                <w:szCs w:val="24"/>
              </w:rPr>
              <w:t>42</w:t>
            </w:r>
          </w:p>
        </w:tc>
        <w:tc>
          <w:tcPr>
            <w:tcW w:w="8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7E92" w:rsidRPr="00BD50D8" w:rsidRDefault="00C77E92" w:rsidP="00B2519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D50D8">
              <w:rPr>
                <w:rFonts w:ascii="Times New Roman" w:eastAsia="Times New Roman" w:hAnsi="Times New Roman" w:cs="Times New Roman"/>
                <w:sz w:val="24"/>
                <w:szCs w:val="24"/>
              </w:rPr>
              <w:t>Некорректное оформление платежного документа: неверно указан (отсутствует) период оплаты</w:t>
            </w:r>
          </w:p>
        </w:tc>
      </w:tr>
      <w:tr w:rsidR="00C77E92" w:rsidRPr="00BD50D8" w:rsidTr="00B25191">
        <w:trPr>
          <w:trHeight w:hRule="exact" w:val="889"/>
        </w:trPr>
        <w:tc>
          <w:tcPr>
            <w:tcW w:w="4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7E92" w:rsidRPr="00BD50D8" w:rsidRDefault="00C77E92" w:rsidP="00B25191">
            <w:pPr>
              <w:shd w:val="clear" w:color="auto" w:fill="FFFFFF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BD50D8">
              <w:rPr>
                <w:rFonts w:ascii="Times New Roman" w:hAnsi="Times New Roman" w:cs="Times New Roman"/>
                <w:bCs/>
                <w:sz w:val="24"/>
                <w:szCs w:val="24"/>
              </w:rPr>
              <w:t>43</w:t>
            </w:r>
          </w:p>
        </w:tc>
        <w:tc>
          <w:tcPr>
            <w:tcW w:w="8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7E92" w:rsidRPr="00BD50D8" w:rsidRDefault="00C77E92" w:rsidP="00B25191">
            <w:pPr>
              <w:shd w:val="clear" w:color="auto" w:fill="FFFFFF"/>
              <w:ind w:right="931"/>
              <w:rPr>
                <w:rFonts w:ascii="Times New Roman" w:hAnsi="Times New Roman" w:cs="Times New Roman"/>
                <w:sz w:val="24"/>
                <w:szCs w:val="24"/>
              </w:rPr>
            </w:pPr>
            <w:r w:rsidRPr="00BD50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Некорректное оформление платежного документа: отсутствует ссылка на контракт (договор, дополнительное Соглашение) и (или) на документы, подтверждающие возникновение денежного обязательства(расхода)</w:t>
            </w:r>
          </w:p>
        </w:tc>
      </w:tr>
      <w:tr w:rsidR="00C77E92" w:rsidRPr="00BD50D8" w:rsidTr="00B25191">
        <w:trPr>
          <w:trHeight w:hRule="exact" w:val="987"/>
        </w:trPr>
        <w:tc>
          <w:tcPr>
            <w:tcW w:w="4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7E92" w:rsidRPr="00BD50D8" w:rsidRDefault="00C77E92" w:rsidP="00B25191">
            <w:pPr>
              <w:shd w:val="clear" w:color="auto" w:fill="FFFFFF"/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BD50D8">
              <w:rPr>
                <w:rFonts w:ascii="Times New Roman" w:hAnsi="Times New Roman" w:cs="Times New Roman"/>
                <w:bCs/>
                <w:sz w:val="24"/>
                <w:szCs w:val="24"/>
              </w:rPr>
              <w:t>44</w:t>
            </w:r>
          </w:p>
        </w:tc>
        <w:tc>
          <w:tcPr>
            <w:tcW w:w="8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7E92" w:rsidRPr="00BD50D8" w:rsidRDefault="00C77E92" w:rsidP="00B25191">
            <w:pPr>
              <w:shd w:val="clear" w:color="auto" w:fill="FFFFFF"/>
              <w:ind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BD50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Некорректное оформление платежного документа: документы, подтверждающие возникновение денежного обязательства (расхода) не соответствуют указанным в платежном документе</w:t>
            </w:r>
          </w:p>
        </w:tc>
      </w:tr>
      <w:tr w:rsidR="00C77E92" w:rsidRPr="00BD50D8" w:rsidTr="00B25191">
        <w:trPr>
          <w:trHeight w:hRule="exact" w:val="700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7E92" w:rsidRPr="00BD50D8" w:rsidRDefault="00C77E92" w:rsidP="00B25191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BD50D8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7E92" w:rsidRPr="00BD50D8" w:rsidRDefault="00C77E92" w:rsidP="00B2519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D50D8">
              <w:rPr>
                <w:rFonts w:ascii="Times New Roman" w:eastAsia="Times New Roman" w:hAnsi="Times New Roman" w:cs="Times New Roman"/>
                <w:sz w:val="24"/>
                <w:szCs w:val="24"/>
              </w:rPr>
              <w:t>Некорректное оформление платежного документа: неверно указана (отсутствует) отметка о предоплате, размере аванса, окончательном расчете</w:t>
            </w:r>
          </w:p>
        </w:tc>
      </w:tr>
      <w:tr w:rsidR="00C77E92" w:rsidRPr="00BD50D8" w:rsidTr="00B25191">
        <w:trPr>
          <w:trHeight w:hRule="exact" w:val="696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7E92" w:rsidRPr="00BD50D8" w:rsidRDefault="00C77E92" w:rsidP="00B25191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BD50D8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7E92" w:rsidRPr="00BD50D8" w:rsidRDefault="00C77E92" w:rsidP="00B2519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D5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Некорректное оформление платежного документа: неверно указана (отсутствует) отметка "товар получен" </w:t>
            </w:r>
            <w:r w:rsidRPr="00BD50D8">
              <w:rPr>
                <w:rFonts w:ascii="Times New Roman" w:hAnsi="Times New Roman" w:cs="Times New Roman"/>
                <w:sz w:val="24"/>
                <w:szCs w:val="24"/>
              </w:rPr>
              <w:t>("</w:t>
            </w:r>
            <w:r w:rsidRPr="00BD50D8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услуга оказана", "работы выполнены")</w:t>
            </w:r>
          </w:p>
        </w:tc>
      </w:tr>
      <w:tr w:rsidR="00C77E92" w:rsidRPr="00BD50D8" w:rsidTr="00B25191">
        <w:trPr>
          <w:trHeight w:hRule="exact" w:val="738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7E92" w:rsidRPr="00BD50D8" w:rsidRDefault="00C77E92" w:rsidP="00B25191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BD50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8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7E92" w:rsidRPr="00BD50D8" w:rsidRDefault="00C77E92" w:rsidP="00B25191">
            <w:pPr>
              <w:shd w:val="clear" w:color="auto" w:fill="FFFFFF"/>
              <w:ind w:righ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BD50D8">
              <w:rPr>
                <w:rFonts w:ascii="Times New Roman" w:eastAsia="Times New Roman" w:hAnsi="Times New Roman" w:cs="Times New Roman"/>
                <w:sz w:val="24"/>
                <w:szCs w:val="24"/>
              </w:rPr>
              <w:t>Некорректное оформление платежного документа: неверно указана сумма НДС либо отсутствует отметка о наличии НДС</w:t>
            </w:r>
          </w:p>
        </w:tc>
      </w:tr>
      <w:tr w:rsidR="00C77E92" w:rsidRPr="00BD50D8" w:rsidTr="00B25191">
        <w:trPr>
          <w:trHeight w:hRule="exact" w:val="990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7E92" w:rsidRPr="00BD50D8" w:rsidRDefault="00C77E92" w:rsidP="00B25191">
            <w:pPr>
              <w:shd w:val="clear" w:color="auto" w:fill="FFFFFF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BD50D8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7E92" w:rsidRPr="00BD50D8" w:rsidRDefault="00C77E92" w:rsidP="00B2519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D50D8">
              <w:rPr>
                <w:rFonts w:ascii="Times New Roman" w:eastAsia="Times New Roman" w:hAnsi="Times New Roman" w:cs="Times New Roman"/>
                <w:sz w:val="24"/>
                <w:szCs w:val="24"/>
              </w:rPr>
              <w:t>Некорректное оформление платежного документа: дата составления платежного документа превышает 10 календарных дней, установленных для срока действия платежного документа</w:t>
            </w:r>
          </w:p>
        </w:tc>
      </w:tr>
      <w:tr w:rsidR="00C77E92" w:rsidRPr="00BD50D8" w:rsidTr="00B25191">
        <w:trPr>
          <w:trHeight w:hRule="exact" w:val="84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7E92" w:rsidRPr="00BD50D8" w:rsidRDefault="00C77E92" w:rsidP="00B25191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BD50D8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7E92" w:rsidRPr="00BD50D8" w:rsidRDefault="00C77E92" w:rsidP="00B25191">
            <w:pPr>
              <w:shd w:val="clear" w:color="auto" w:fill="FFFFFF"/>
              <w:ind w:right="307"/>
              <w:rPr>
                <w:rFonts w:ascii="Times New Roman" w:hAnsi="Times New Roman" w:cs="Times New Roman"/>
                <w:sz w:val="24"/>
                <w:szCs w:val="24"/>
              </w:rPr>
            </w:pPr>
            <w:r w:rsidRPr="00BD50D8">
              <w:rPr>
                <w:rFonts w:ascii="Times New Roman" w:eastAsia="Times New Roman" w:hAnsi="Times New Roman" w:cs="Times New Roman"/>
                <w:sz w:val="24"/>
                <w:szCs w:val="24"/>
              </w:rPr>
              <w:t>Некорректное оформление платежного документа: некорректно заполнены поля в мемориальном ордере (бюджетная классификация, лицевой счет получателя, примечание, иная информация)</w:t>
            </w:r>
          </w:p>
        </w:tc>
      </w:tr>
      <w:tr w:rsidR="00C77E92" w:rsidRPr="00BD50D8" w:rsidTr="00B25191">
        <w:trPr>
          <w:trHeight w:hRule="exact" w:val="411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7E92" w:rsidRPr="00BD50D8" w:rsidRDefault="00C77E92" w:rsidP="00B2519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7E92" w:rsidRPr="00BD50D8" w:rsidRDefault="00C77E92" w:rsidP="00B2519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D50D8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Операция противоречит бюджетному законодательству</w:t>
            </w:r>
          </w:p>
        </w:tc>
      </w:tr>
      <w:tr w:rsidR="00C77E92" w:rsidRPr="00BD50D8" w:rsidTr="00B25191">
        <w:trPr>
          <w:trHeight w:hRule="exact" w:val="866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7E92" w:rsidRPr="00BD50D8" w:rsidRDefault="00C77E92" w:rsidP="00B25191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BD50D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7E92" w:rsidRPr="00BD50D8" w:rsidRDefault="00C77E92" w:rsidP="00B25191">
            <w:pPr>
              <w:shd w:val="clear" w:color="auto" w:fill="FFFFFF"/>
              <w:ind w:right="806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D50D8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Операция противоречит бюджетному законодательству: в назначении платежа неверно указан код бюджетной классификации (код КОСГУ, код цели расходов бюджета)</w:t>
            </w:r>
          </w:p>
        </w:tc>
      </w:tr>
      <w:tr w:rsidR="00C77E92" w:rsidRPr="00BD50D8" w:rsidTr="00B25191">
        <w:trPr>
          <w:trHeight w:hRule="exact" w:val="1149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7E92" w:rsidRPr="00BD50D8" w:rsidRDefault="00C77E92" w:rsidP="00B25191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BD50D8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7E92" w:rsidRPr="00BD50D8" w:rsidRDefault="00C77E92" w:rsidP="00B25191">
            <w:pPr>
              <w:shd w:val="clear" w:color="auto" w:fill="FFFFFF"/>
              <w:ind w:righ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BD50D8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Операция противоречит бюджетному законодательству: содержание операции в документе. подтверждающем возникновение денежного обязательства (расхода), не соответствует коду вида расхода и (или) коду КОСГУ в назначении платежа в платежном документе</w:t>
            </w:r>
          </w:p>
        </w:tc>
      </w:tr>
      <w:tr w:rsidR="00C77E92" w:rsidRPr="00BD50D8" w:rsidTr="00B25191">
        <w:trPr>
          <w:trHeight w:hRule="exact" w:val="1004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7E92" w:rsidRPr="00BD50D8" w:rsidRDefault="00C77E92" w:rsidP="00B25191">
            <w:pPr>
              <w:shd w:val="clear" w:color="auto" w:fill="FFFFFF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BD50D8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7E92" w:rsidRPr="00BD50D8" w:rsidRDefault="00C77E92" w:rsidP="00B25191">
            <w:pPr>
              <w:shd w:val="clear" w:color="auto" w:fill="FFFFFF"/>
              <w:ind w:right="653"/>
              <w:rPr>
                <w:rFonts w:ascii="Times New Roman" w:hAnsi="Times New Roman" w:cs="Times New Roman"/>
                <w:sz w:val="24"/>
                <w:szCs w:val="24"/>
              </w:rPr>
            </w:pPr>
            <w:r w:rsidRPr="00BD50D8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Операция противоречит бюджетному законодательству: указанный в платежном документе код вида расхода и (или) код КОСГУ не соответствует содержанию текста назначения платежа</w:t>
            </w:r>
          </w:p>
        </w:tc>
      </w:tr>
      <w:tr w:rsidR="00C77E92" w:rsidRPr="00BD50D8" w:rsidTr="00B25191">
        <w:trPr>
          <w:trHeight w:hRule="exact" w:val="1694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7E92" w:rsidRPr="00BD50D8" w:rsidRDefault="00C77E92" w:rsidP="00B25191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BD50D8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7E92" w:rsidRPr="00BD50D8" w:rsidRDefault="00C77E92" w:rsidP="00B25191">
            <w:pPr>
              <w:shd w:val="clear" w:color="auto" w:fill="FFFFFF"/>
              <w:ind w:righ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BD50D8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Операция противоречит бюджетному законодательству: отказано в санкционировании операций по платежному документу в виду отсутствия и (или) превышения ЛБО, бюджетных обязательств, предельных объемов финансирования на лицевых счетах для учета операций по переданным полномочиям получателя средств федерального бюджета, открытых в УФК по Кировской области с кодом лицевого счета «14»</w:t>
            </w:r>
          </w:p>
        </w:tc>
      </w:tr>
      <w:tr w:rsidR="00C77E92" w:rsidRPr="00BD50D8" w:rsidTr="00B25191">
        <w:trPr>
          <w:trHeight w:hRule="exact" w:val="1342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7E92" w:rsidRPr="00BD50D8" w:rsidRDefault="00C77E92" w:rsidP="00B25191">
            <w:pPr>
              <w:shd w:val="clear" w:color="auto" w:fill="FFFFFF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BD50D8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7E92" w:rsidRPr="00BD50D8" w:rsidRDefault="00C77E92" w:rsidP="00B25191">
            <w:pPr>
              <w:shd w:val="clear" w:color="auto" w:fill="FFFFFF"/>
              <w:ind w:right="518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D50D8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Операция противоречит бюджетному законодательству: отказано в  санкционировании операций по платежному документу в виду отсутствия поступлений целевых средств из федерального бюджета, от государственных внебюджетных фондов, от некоммерческих организаций</w:t>
            </w:r>
          </w:p>
        </w:tc>
      </w:tr>
      <w:tr w:rsidR="00C77E92" w:rsidRPr="00BD50D8" w:rsidTr="00B25191">
        <w:trPr>
          <w:trHeight w:hRule="exact" w:val="1019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7E92" w:rsidRPr="00BD50D8" w:rsidRDefault="00C77E92" w:rsidP="00B25191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BD50D8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7E92" w:rsidRPr="00BD50D8" w:rsidRDefault="00C77E92" w:rsidP="00B25191">
            <w:pPr>
              <w:shd w:val="clear" w:color="auto" w:fill="FFFFFF"/>
              <w:ind w:right="384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D50D8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Операция противоречит бюджетному законодательству: отказано в санкционировании операций УФК по Кировской области в соответствии с законодательством Российской Федерации</w:t>
            </w:r>
          </w:p>
        </w:tc>
      </w:tr>
      <w:tr w:rsidR="00C77E92" w:rsidRPr="00BD50D8" w:rsidTr="00B25191">
        <w:trPr>
          <w:trHeight w:hRule="exact" w:val="576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7E92" w:rsidRPr="00BD50D8" w:rsidRDefault="00C77E92" w:rsidP="00B25191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BD50D8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7E92" w:rsidRPr="00BD50D8" w:rsidRDefault="00C77E92" w:rsidP="00B25191">
            <w:pPr>
              <w:shd w:val="clear" w:color="auto" w:fill="FFFFFF"/>
              <w:ind w:right="202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D50D8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Операция противоречит бюджетному законодательству: несоблюдение условий предоставления целевого межбюджетного трансферта местным бюджетам</w:t>
            </w:r>
          </w:p>
        </w:tc>
      </w:tr>
      <w:tr w:rsidR="00C77E92" w:rsidRPr="00BD50D8" w:rsidTr="00B25191">
        <w:trPr>
          <w:trHeight w:hRule="exact" w:val="556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7E92" w:rsidRPr="00BD50D8" w:rsidRDefault="00C77E92" w:rsidP="00B25191">
            <w:pPr>
              <w:shd w:val="clear" w:color="auto" w:fill="FFFFFF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BD50D8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7E92" w:rsidRPr="00BD50D8" w:rsidRDefault="00C77E92" w:rsidP="00B2519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D50D8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Операция противоречит бюджетному законодательству: оплата не соответствует условиям контракта</w:t>
            </w:r>
          </w:p>
          <w:p w:rsidR="00C77E92" w:rsidRPr="00BD50D8" w:rsidRDefault="00C77E92" w:rsidP="00B2519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D50D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D50D8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договора, дополнительного Соглашения)</w:t>
            </w:r>
          </w:p>
        </w:tc>
      </w:tr>
      <w:tr w:rsidR="00C77E92" w:rsidRPr="00BD50D8" w:rsidTr="00B25191">
        <w:trPr>
          <w:trHeight w:hRule="exact" w:val="1173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7E92" w:rsidRPr="00BD50D8" w:rsidRDefault="00C77E92" w:rsidP="00B25191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BD50D8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8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7E92" w:rsidRPr="00BD50D8" w:rsidRDefault="00C77E92" w:rsidP="00B25191">
            <w:pPr>
              <w:shd w:val="clear" w:color="auto" w:fill="FFFFFF"/>
              <w:ind w:right="451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D50D8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Операция противоречит бюджетному законодательству: авансовый платеж не соответствует условиям контракта (договора, дополнительного Соглашения) либо авансирование работ по контракту (договору, дополнительному Соглашению) противоречит нормативным правовым актам</w:t>
            </w:r>
          </w:p>
        </w:tc>
      </w:tr>
      <w:tr w:rsidR="00C77E92" w:rsidRPr="00BD50D8" w:rsidTr="00B25191">
        <w:trPr>
          <w:trHeight w:hRule="exact" w:val="1856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7E92" w:rsidRPr="00BD50D8" w:rsidRDefault="00C77E92" w:rsidP="00B25191">
            <w:pPr>
              <w:shd w:val="clear" w:color="auto" w:fill="FFFFFF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BD50D8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8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7E92" w:rsidRPr="00BD50D8" w:rsidRDefault="00C77E92" w:rsidP="00B25191">
            <w:pPr>
              <w:shd w:val="clear" w:color="auto" w:fill="FFFFFF"/>
              <w:ind w:right="259"/>
              <w:rPr>
                <w:rFonts w:ascii="Times New Roman" w:hAnsi="Times New Roman" w:cs="Times New Roman"/>
                <w:sz w:val="24"/>
                <w:szCs w:val="24"/>
              </w:rPr>
            </w:pPr>
            <w:r w:rsidRPr="00BD50D8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Операция противоречит бюджетному законодательству: отказано в санкционировании операций в соответствии с порядками проведения санкционирования территориальными органами Федерального казначейства оплаты денежных обязательств по расходам получателей средств бюджета субъекта РФ за счет целевых средств федерального бюджета, утвержденными приказами Минфина России</w:t>
            </w:r>
          </w:p>
        </w:tc>
      </w:tr>
      <w:tr w:rsidR="00C77E92" w:rsidRPr="00BD50D8" w:rsidTr="00B25191">
        <w:trPr>
          <w:trHeight w:hRule="exact" w:val="1135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7E92" w:rsidRPr="00BD50D8" w:rsidRDefault="00C77E92" w:rsidP="00B25191">
            <w:pPr>
              <w:shd w:val="clear" w:color="auto" w:fill="FFFFFF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BD50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8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7E92" w:rsidRPr="00BD50D8" w:rsidRDefault="00C77E92" w:rsidP="00B25191">
            <w:pPr>
              <w:shd w:val="clear" w:color="auto" w:fill="FFFFFF"/>
              <w:ind w:right="566"/>
              <w:rPr>
                <w:rFonts w:ascii="Times New Roman" w:hAnsi="Times New Roman" w:cs="Times New Roman"/>
                <w:sz w:val="24"/>
                <w:szCs w:val="24"/>
              </w:rPr>
            </w:pPr>
            <w:r w:rsidRPr="00BD50D8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Операция противоречит бюджетному законодательству: предоставление субсидии бюджетному (автономному) учреждению, юридическому (физическому) лицу, индивидуальному предпринимателю противоречит нормативным правовым актам</w:t>
            </w:r>
          </w:p>
        </w:tc>
      </w:tr>
      <w:tr w:rsidR="00C77E92" w:rsidRPr="00BD50D8" w:rsidTr="00B25191">
        <w:trPr>
          <w:trHeight w:hRule="exact" w:val="1133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7E92" w:rsidRPr="00BD50D8" w:rsidRDefault="00C77E92" w:rsidP="00B25191">
            <w:pPr>
              <w:shd w:val="clear" w:color="auto" w:fill="FFFFFF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BD50D8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8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7E92" w:rsidRPr="00BD50D8" w:rsidRDefault="00C77E92" w:rsidP="00B25191">
            <w:pPr>
              <w:shd w:val="clear" w:color="auto" w:fill="FFFFFF"/>
              <w:ind w:right="221"/>
              <w:rPr>
                <w:rFonts w:ascii="Times New Roman" w:hAnsi="Times New Roman" w:cs="Times New Roman"/>
                <w:sz w:val="24"/>
                <w:szCs w:val="24"/>
              </w:rPr>
            </w:pPr>
            <w:r w:rsidRPr="00BD50D8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Операция противоречит бюджетному законодательству: исполнение судебных актов по обращению взыскания на средства бюджета (на средства бюджетного (автономного) учреждения) противоречит главе 24.1 БК РФ (ФЗ №83-Ф3 от 08.05.2010)</w:t>
            </w:r>
          </w:p>
        </w:tc>
      </w:tr>
      <w:tr w:rsidR="00C77E92" w:rsidRPr="00BD50D8" w:rsidTr="00B25191">
        <w:trPr>
          <w:trHeight w:hRule="exact" w:val="1004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7E92" w:rsidRPr="00BD50D8" w:rsidRDefault="00C77E92" w:rsidP="00B25191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BD50D8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8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7E92" w:rsidRPr="00BD50D8" w:rsidRDefault="00C77E92" w:rsidP="00B2519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D50D8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Операция противоречит бюджетному законодательству: исполнение решения налогового органа о взыскании налога, сбора, страхового взноса, пеней и штрафов противоречит ст. 242.6 БК РФ (ст. 30 ФЗ №83-ФЗ от 08.05.2010)</w:t>
            </w:r>
          </w:p>
        </w:tc>
      </w:tr>
      <w:tr w:rsidR="00C77E92" w:rsidRPr="00BD50D8" w:rsidTr="00B25191">
        <w:trPr>
          <w:trHeight w:hRule="exact" w:val="112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7E92" w:rsidRPr="00BD50D8" w:rsidRDefault="00C77E92" w:rsidP="00B25191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BD50D8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8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7E92" w:rsidRPr="00BD50D8" w:rsidRDefault="00C77E92" w:rsidP="00B25191">
            <w:pPr>
              <w:shd w:val="clear" w:color="auto" w:fill="FFFFFF"/>
              <w:ind w:righ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BD50D8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Операция противоречит бюджетному законодательству: сметная документация по объектам строительства, реконструкции и ремонта не проверена на достоверность определения сметной стоимости (отсутствует положительный результат проверки достоверности определения сметной стоимости)</w:t>
            </w:r>
          </w:p>
        </w:tc>
      </w:tr>
      <w:tr w:rsidR="00C77E92" w:rsidRPr="00BD50D8" w:rsidTr="00B25191">
        <w:trPr>
          <w:trHeight w:hRule="exact" w:val="714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7E92" w:rsidRPr="00BD50D8" w:rsidRDefault="00C77E92" w:rsidP="00B25191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BD50D8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7E92" w:rsidRPr="00BD50D8" w:rsidRDefault="00C77E92" w:rsidP="00B2519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D50D8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Операция противоречит бюджетному законодательству: не представлены документы, необходимые для санкционирования оплаты денежного обязательства (расхода]</w:t>
            </w:r>
          </w:p>
        </w:tc>
      </w:tr>
      <w:tr w:rsidR="00C77E92" w:rsidRPr="00BD50D8" w:rsidTr="00B25191">
        <w:trPr>
          <w:trHeight w:hRule="exact" w:val="992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7E92" w:rsidRPr="00BD50D8" w:rsidRDefault="00C77E92" w:rsidP="00B25191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BD50D8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7E92" w:rsidRPr="00BD50D8" w:rsidRDefault="00C77E92" w:rsidP="00B25191">
            <w:pPr>
              <w:shd w:val="clear" w:color="auto" w:fill="FFFFFF"/>
              <w:ind w:right="538"/>
              <w:rPr>
                <w:rFonts w:ascii="Times New Roman" w:hAnsi="Times New Roman" w:cs="Times New Roman"/>
                <w:sz w:val="24"/>
                <w:szCs w:val="24"/>
              </w:rPr>
            </w:pPr>
            <w:r w:rsidRPr="00BD50D8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Операция противоречит бюджетному законодательству: представлен неполный комплект документов, необходимых для санкционирования оплаты денежного обязательства (расхода)</w:t>
            </w:r>
          </w:p>
        </w:tc>
      </w:tr>
      <w:tr w:rsidR="00C77E92" w:rsidRPr="00BD50D8" w:rsidTr="00B25191">
        <w:trPr>
          <w:trHeight w:hRule="exact" w:val="560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7E92" w:rsidRPr="00BD50D8" w:rsidRDefault="00C77E92" w:rsidP="00B25191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BD50D8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8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7E92" w:rsidRPr="00BD50D8" w:rsidRDefault="00C77E92" w:rsidP="00B2519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D50D8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Операция противоречит бюджетному законодательству: отсутствует виза руководителя на документе, подтверждающем возникновение денежного обязательства (расхода)</w:t>
            </w:r>
          </w:p>
        </w:tc>
      </w:tr>
      <w:tr w:rsidR="00C77E92" w:rsidRPr="00BD50D8" w:rsidTr="00B25191">
        <w:trPr>
          <w:trHeight w:hRule="exact" w:val="85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7E92" w:rsidRPr="00BD50D8" w:rsidRDefault="00C77E92" w:rsidP="00B25191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BD50D8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8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7E92" w:rsidRPr="00BD50D8" w:rsidRDefault="00C77E92" w:rsidP="00B25191">
            <w:pPr>
              <w:shd w:val="clear" w:color="auto" w:fill="FFFFFF"/>
              <w:ind w:right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BD50D8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Операция противоречит бюджетному законодательству: подпись руководителя на документе, подтверждающем возникновение денежного обязательства (расхода), не соответствует образцу в карточке образцов подписей</w:t>
            </w:r>
          </w:p>
        </w:tc>
      </w:tr>
      <w:tr w:rsidR="00C77E92" w:rsidRPr="00BD50D8" w:rsidTr="00B25191">
        <w:trPr>
          <w:trHeight w:hRule="exact" w:val="1148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7E92" w:rsidRPr="00BD50D8" w:rsidRDefault="00C77E92" w:rsidP="00B25191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BD50D8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7E92" w:rsidRPr="00BD50D8" w:rsidRDefault="00C77E92" w:rsidP="00B25191">
            <w:pPr>
              <w:shd w:val="clear" w:color="auto" w:fill="FFFFFF"/>
              <w:ind w:right="586"/>
              <w:rPr>
                <w:rFonts w:ascii="Times New Roman" w:hAnsi="Times New Roman" w:cs="Times New Roman"/>
                <w:sz w:val="24"/>
                <w:szCs w:val="24"/>
              </w:rPr>
            </w:pPr>
            <w:r w:rsidRPr="00BD50D8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Операция противоречит бюджетному законодательству: неверно указан (отсутствует) код бюджетной классификации, код цели расходов бюджета или идентификатор контракта (договора) на документе, подтверждающем возникновение денежного обязательства (расхода)</w:t>
            </w:r>
          </w:p>
        </w:tc>
      </w:tr>
      <w:tr w:rsidR="00C77E92" w:rsidRPr="00BD50D8" w:rsidTr="00B25191">
        <w:trPr>
          <w:trHeight w:hRule="exact" w:val="862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7E92" w:rsidRPr="00BD50D8" w:rsidRDefault="00C77E92" w:rsidP="00B25191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BD50D8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8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7E92" w:rsidRPr="00BD50D8" w:rsidRDefault="00C77E92" w:rsidP="00B2519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D50D8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Операция противоречит бюджетному законодательству: не представлены документы (контракты, договора, Соглашения), необходимые для постановки на учет обязательства</w:t>
            </w:r>
          </w:p>
        </w:tc>
      </w:tr>
      <w:tr w:rsidR="00C77E92" w:rsidRPr="00BD50D8" w:rsidTr="00B25191">
        <w:trPr>
          <w:trHeight w:hRule="exact" w:val="574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7E92" w:rsidRPr="00BD50D8" w:rsidRDefault="00C77E92" w:rsidP="00B25191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BD50D8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7E92" w:rsidRPr="00BD50D8" w:rsidRDefault="00C77E92" w:rsidP="00B25191">
            <w:pPr>
              <w:shd w:val="clear" w:color="auto" w:fill="FFFFFF"/>
              <w:ind w:right="614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D50D8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Операция противоречит бюджетному законодательству: приостановлены операции по расходованию средств на лицевых счетах учреждения</w:t>
            </w:r>
          </w:p>
        </w:tc>
      </w:tr>
      <w:tr w:rsidR="00C77E92" w:rsidRPr="00BD50D8" w:rsidTr="00B25191">
        <w:trPr>
          <w:trHeight w:hRule="exact" w:val="865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7E92" w:rsidRPr="00BD50D8" w:rsidRDefault="00C77E92" w:rsidP="00B25191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BD50D8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8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7E92" w:rsidRPr="00BD50D8" w:rsidRDefault="00C77E92" w:rsidP="00B25191">
            <w:pPr>
              <w:shd w:val="clear" w:color="auto" w:fill="FFFFFF"/>
              <w:ind w:right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BD50D8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Операция противоречит бюджетному законодательству: дата документов, подтверждающих возникновение денежного обязательства (расхода), предшествует дате заключения контракта (договора, дополнительного Соглашения)</w:t>
            </w:r>
          </w:p>
        </w:tc>
      </w:tr>
      <w:tr w:rsidR="00C77E92" w:rsidRPr="00BD50D8" w:rsidTr="00B25191">
        <w:trPr>
          <w:trHeight w:hRule="exact" w:val="963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7E92" w:rsidRPr="00BD50D8" w:rsidRDefault="00C77E92" w:rsidP="00B25191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BD50D8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8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7E92" w:rsidRPr="00BD50D8" w:rsidRDefault="00C77E92" w:rsidP="00B2519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D50D8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Операция противоречит бюджетному законодательству, дата составления платежного документа предшествует дате документов, подтверждающих возникновение денежного обязательства 'расхода)</w:t>
            </w:r>
          </w:p>
        </w:tc>
      </w:tr>
      <w:tr w:rsidR="00C77E92" w:rsidRPr="00BD50D8" w:rsidTr="00B25191">
        <w:trPr>
          <w:trHeight w:hRule="exact" w:val="408"/>
        </w:trPr>
        <w:tc>
          <w:tcPr>
            <w:tcW w:w="4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7E92" w:rsidRPr="00BD50D8" w:rsidRDefault="00C77E92" w:rsidP="00B25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7E92" w:rsidRPr="00BD50D8" w:rsidRDefault="00C77E92" w:rsidP="00B2519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D5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Оплата </w:t>
            </w:r>
            <w:r w:rsidRPr="00BD50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денежных обязательств не соответствует бюджетной смете</w:t>
            </w:r>
          </w:p>
        </w:tc>
      </w:tr>
      <w:tr w:rsidR="00C77E92" w:rsidRPr="00BD50D8" w:rsidTr="00B25191">
        <w:trPr>
          <w:trHeight w:hRule="exact" w:val="570"/>
        </w:trPr>
        <w:tc>
          <w:tcPr>
            <w:tcW w:w="4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7E92" w:rsidRPr="00BD50D8" w:rsidRDefault="00C77E92" w:rsidP="00B25191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BD50D8">
              <w:rPr>
                <w:rFonts w:ascii="Times New Roman" w:hAnsi="Times New Roman" w:cs="Times New Roman"/>
                <w:bCs/>
                <w:sz w:val="24"/>
                <w:szCs w:val="24"/>
              </w:rPr>
              <w:t>73</w:t>
            </w:r>
          </w:p>
        </w:tc>
        <w:tc>
          <w:tcPr>
            <w:tcW w:w="8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7E92" w:rsidRPr="00BD50D8" w:rsidRDefault="00C77E92" w:rsidP="00B25191">
            <w:pPr>
              <w:shd w:val="clear" w:color="auto" w:fill="FFFFFF"/>
              <w:ind w:right="221"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D50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Оплата денежных обязательств не соответствует бюджетной смете: отсутствует бюджетная смета и (или) расчеты к бюджетной смете</w:t>
            </w:r>
          </w:p>
        </w:tc>
      </w:tr>
      <w:tr w:rsidR="00C77E92" w:rsidRPr="00BD50D8" w:rsidTr="00B25191">
        <w:trPr>
          <w:trHeight w:hRule="exact" w:val="604"/>
        </w:trPr>
        <w:tc>
          <w:tcPr>
            <w:tcW w:w="4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7E92" w:rsidRPr="00BD50D8" w:rsidRDefault="00C77E92" w:rsidP="00B25191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BD50D8">
              <w:rPr>
                <w:rFonts w:ascii="Times New Roman" w:hAnsi="Times New Roman" w:cs="Times New Roman"/>
                <w:bCs/>
                <w:sz w:val="24"/>
                <w:szCs w:val="24"/>
              </w:rPr>
              <w:t>74</w:t>
            </w:r>
          </w:p>
        </w:tc>
        <w:tc>
          <w:tcPr>
            <w:tcW w:w="8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7E92" w:rsidRPr="00BD50D8" w:rsidRDefault="00C77E92" w:rsidP="00B25191">
            <w:pPr>
              <w:shd w:val="clear" w:color="auto" w:fill="FFFFFF"/>
              <w:ind w:right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BD50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Оплата денежных обязательств не соответствует бюджетной смете: платеж не предусмотрен расчетами к бюджетной смете</w:t>
            </w:r>
          </w:p>
        </w:tc>
      </w:tr>
      <w:tr w:rsidR="00C77E92" w:rsidRPr="00BD50D8" w:rsidTr="00B25191">
        <w:trPr>
          <w:trHeight w:hRule="exact" w:val="638"/>
        </w:trPr>
        <w:tc>
          <w:tcPr>
            <w:tcW w:w="4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7E92" w:rsidRPr="00BD50D8" w:rsidRDefault="00C77E92" w:rsidP="00B25191">
            <w:pPr>
              <w:shd w:val="clear" w:color="auto" w:fill="FFFFFF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BD50D8">
              <w:rPr>
                <w:rFonts w:ascii="Times New Roman" w:hAnsi="Times New Roman" w:cs="Times New Roman"/>
                <w:bCs/>
                <w:sz w:val="24"/>
                <w:szCs w:val="24"/>
              </w:rPr>
              <w:t>75</w:t>
            </w:r>
          </w:p>
        </w:tc>
        <w:tc>
          <w:tcPr>
            <w:tcW w:w="8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7E92" w:rsidRPr="00BD50D8" w:rsidRDefault="00C77E92" w:rsidP="00B25191">
            <w:pPr>
              <w:shd w:val="clear" w:color="auto" w:fill="FFFFFF"/>
              <w:ind w:right="893"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D50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Оплата денежных обязательств не соответствует бюджетной смете: платеж превышает расходы, утвержденные расчетами к бюджетной смете</w:t>
            </w:r>
          </w:p>
        </w:tc>
      </w:tr>
      <w:tr w:rsidR="00C77E92" w:rsidRPr="00BD50D8" w:rsidTr="00B25191">
        <w:trPr>
          <w:trHeight w:hRule="exact" w:val="298"/>
        </w:trPr>
        <w:tc>
          <w:tcPr>
            <w:tcW w:w="4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7E92" w:rsidRPr="00BD50D8" w:rsidRDefault="00C77E92" w:rsidP="00B2519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7E92" w:rsidRPr="00BD50D8" w:rsidRDefault="00C77E92" w:rsidP="00B2519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D50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Оплата денежных обязательств не соответствует плану ФХД</w:t>
            </w:r>
          </w:p>
        </w:tc>
      </w:tr>
      <w:tr w:rsidR="00C77E92" w:rsidRPr="00BD50D8" w:rsidTr="00B25191">
        <w:trPr>
          <w:trHeight w:hRule="exact" w:val="820"/>
        </w:trPr>
        <w:tc>
          <w:tcPr>
            <w:tcW w:w="4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7E92" w:rsidRPr="00BD50D8" w:rsidRDefault="00C77E92" w:rsidP="00B25191">
            <w:pPr>
              <w:shd w:val="clear" w:color="auto" w:fill="FFFFFF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BD50D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76</w:t>
            </w:r>
          </w:p>
        </w:tc>
        <w:tc>
          <w:tcPr>
            <w:tcW w:w="8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7E92" w:rsidRPr="00BD50D8" w:rsidRDefault="00C77E92" w:rsidP="00B25191">
            <w:pPr>
              <w:shd w:val="clear" w:color="auto" w:fill="FFFFFF"/>
              <w:ind w:right="230"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D50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Оплата денежных обязательств не соответствует плану ФХД: отсутствует план финансово-хозяйственной деятельности и (или) расчеты к плану ФХД по субсидиям на иные цели</w:t>
            </w:r>
          </w:p>
        </w:tc>
      </w:tr>
      <w:tr w:rsidR="00C77E92" w:rsidRPr="00BD50D8" w:rsidTr="00B25191">
        <w:trPr>
          <w:trHeight w:hRule="exact" w:val="610"/>
        </w:trPr>
        <w:tc>
          <w:tcPr>
            <w:tcW w:w="4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7E92" w:rsidRPr="00BD50D8" w:rsidRDefault="00C77E92" w:rsidP="00B25191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BD50D8">
              <w:rPr>
                <w:rFonts w:ascii="Times New Roman" w:hAnsi="Times New Roman" w:cs="Times New Roman"/>
                <w:bCs/>
                <w:sz w:val="24"/>
                <w:szCs w:val="24"/>
              </w:rPr>
              <w:t>77</w:t>
            </w:r>
          </w:p>
        </w:tc>
        <w:tc>
          <w:tcPr>
            <w:tcW w:w="8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7E92" w:rsidRPr="00BD50D8" w:rsidRDefault="00C77E92" w:rsidP="00B2519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D50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Оплата денежных обязательств не соответствует плану ФХД: платеж не предусмотрен расчетами к плану</w:t>
            </w:r>
          </w:p>
          <w:p w:rsidR="00C77E92" w:rsidRPr="00BD50D8" w:rsidRDefault="00C77E92" w:rsidP="00B2519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D50D8">
              <w:rPr>
                <w:rFonts w:ascii="Times New Roman" w:eastAsia="Times New Roman" w:hAnsi="Times New Roman" w:cs="Times New Roman"/>
                <w:sz w:val="24"/>
                <w:szCs w:val="24"/>
              </w:rPr>
              <w:t>ФХД по субсидиям на иные цели</w:t>
            </w:r>
          </w:p>
        </w:tc>
      </w:tr>
      <w:tr w:rsidR="00C77E92" w:rsidRPr="00BD50D8" w:rsidTr="00B25191">
        <w:trPr>
          <w:trHeight w:hRule="exact" w:val="675"/>
        </w:trPr>
        <w:tc>
          <w:tcPr>
            <w:tcW w:w="4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7E92" w:rsidRPr="00BD50D8" w:rsidRDefault="00C77E92" w:rsidP="00B25191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BD50D8">
              <w:rPr>
                <w:rFonts w:ascii="Times New Roman" w:hAnsi="Times New Roman" w:cs="Times New Roman"/>
                <w:bCs/>
                <w:sz w:val="24"/>
                <w:szCs w:val="24"/>
              </w:rPr>
              <w:t>78</w:t>
            </w:r>
          </w:p>
        </w:tc>
        <w:tc>
          <w:tcPr>
            <w:tcW w:w="8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7E92" w:rsidRPr="00BD50D8" w:rsidRDefault="00C77E92" w:rsidP="00B25191">
            <w:pPr>
              <w:shd w:val="clear" w:color="auto" w:fill="FFFFFF"/>
              <w:ind w:right="250"/>
              <w:rPr>
                <w:rFonts w:ascii="Times New Roman" w:hAnsi="Times New Roman" w:cs="Times New Roman"/>
                <w:sz w:val="24"/>
                <w:szCs w:val="24"/>
              </w:rPr>
            </w:pPr>
            <w:r w:rsidRPr="00BD50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Оплата денежных обязательств не соответствует плану ФХД: платеж превышает расходы, утвержденные планом ФХД по субсидиям на иные цели</w:t>
            </w:r>
          </w:p>
        </w:tc>
      </w:tr>
      <w:tr w:rsidR="00C77E92" w:rsidRPr="00BD50D8" w:rsidTr="00B25191">
        <w:trPr>
          <w:trHeight w:hRule="exact" w:val="381"/>
        </w:trPr>
        <w:tc>
          <w:tcPr>
            <w:tcW w:w="4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7E92" w:rsidRPr="00BD50D8" w:rsidRDefault="00C77E92" w:rsidP="00B2519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7E92" w:rsidRPr="00BD50D8" w:rsidRDefault="00C77E92" w:rsidP="00B2519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D50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Превышение остатков на лицевом счете</w:t>
            </w:r>
          </w:p>
        </w:tc>
      </w:tr>
      <w:tr w:rsidR="00C77E92" w:rsidRPr="00BD50D8" w:rsidTr="00B25191">
        <w:trPr>
          <w:trHeight w:hRule="exact" w:val="573"/>
        </w:trPr>
        <w:tc>
          <w:tcPr>
            <w:tcW w:w="4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7E92" w:rsidRPr="00BD50D8" w:rsidRDefault="00C77E92" w:rsidP="00B25191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BD50D8">
              <w:rPr>
                <w:rFonts w:ascii="Times New Roman" w:hAnsi="Times New Roman" w:cs="Times New Roman"/>
                <w:bCs/>
                <w:sz w:val="24"/>
                <w:szCs w:val="24"/>
              </w:rPr>
              <w:t>79</w:t>
            </w:r>
          </w:p>
        </w:tc>
        <w:tc>
          <w:tcPr>
            <w:tcW w:w="8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7E92" w:rsidRPr="00BD50D8" w:rsidRDefault="00C77E92" w:rsidP="00B25191">
            <w:pPr>
              <w:shd w:val="clear" w:color="auto" w:fill="FFFFFF"/>
              <w:ind w:righ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BD50D8">
              <w:rPr>
                <w:rFonts w:ascii="Times New Roman" w:eastAsia="Times New Roman" w:hAnsi="Times New Roman" w:cs="Times New Roman"/>
                <w:sz w:val="24"/>
                <w:szCs w:val="24"/>
              </w:rPr>
              <w:t>Превышение остатков на лицевом счете: перечисление превышает остаток бюджетных ассигнований и (или) лимитов бюджетных обязательств</w:t>
            </w:r>
          </w:p>
        </w:tc>
      </w:tr>
      <w:tr w:rsidR="00C77E92" w:rsidRPr="00BD50D8" w:rsidTr="00B25191">
        <w:trPr>
          <w:trHeight w:hRule="exact" w:val="644"/>
        </w:trPr>
        <w:tc>
          <w:tcPr>
            <w:tcW w:w="4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7E92" w:rsidRPr="00BD50D8" w:rsidRDefault="00C77E92" w:rsidP="00B25191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BD50D8">
              <w:rPr>
                <w:rFonts w:ascii="Times New Roman" w:hAnsi="Times New Roman" w:cs="Times New Roman"/>
                <w:bCs/>
                <w:sz w:val="24"/>
                <w:szCs w:val="24"/>
              </w:rPr>
              <w:t>80</w:t>
            </w:r>
          </w:p>
        </w:tc>
        <w:tc>
          <w:tcPr>
            <w:tcW w:w="8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7E92" w:rsidRPr="00BD50D8" w:rsidRDefault="00C77E92" w:rsidP="00B2519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D50D8">
              <w:rPr>
                <w:rFonts w:ascii="Times New Roman" w:eastAsia="Times New Roman" w:hAnsi="Times New Roman" w:cs="Times New Roman"/>
                <w:sz w:val="24"/>
                <w:szCs w:val="24"/>
              </w:rPr>
              <w:t>Превышение остатков на лицевом счете: перечисление превышает остаток средств на лицевом счете</w:t>
            </w:r>
          </w:p>
        </w:tc>
      </w:tr>
      <w:tr w:rsidR="00C77E92" w:rsidRPr="00BD50D8" w:rsidTr="00B25191">
        <w:trPr>
          <w:trHeight w:hRule="exact" w:val="590"/>
        </w:trPr>
        <w:tc>
          <w:tcPr>
            <w:tcW w:w="4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7E92" w:rsidRPr="00BD50D8" w:rsidRDefault="00C77E92" w:rsidP="00B25191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BD50D8">
              <w:rPr>
                <w:rFonts w:ascii="Times New Roman" w:hAnsi="Times New Roman" w:cs="Times New Roman"/>
                <w:bCs/>
                <w:sz w:val="24"/>
                <w:szCs w:val="24"/>
              </w:rPr>
              <w:t>81</w:t>
            </w:r>
          </w:p>
        </w:tc>
        <w:tc>
          <w:tcPr>
            <w:tcW w:w="8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7E92" w:rsidRPr="00BD50D8" w:rsidRDefault="00C77E92" w:rsidP="00B2519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D50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Превышение остатков на лицевом счете; перечисление превышает остаток неисполненного обязательства</w:t>
            </w:r>
          </w:p>
          <w:p w:rsidR="00C77E92" w:rsidRPr="00BD50D8" w:rsidRDefault="00C77E92" w:rsidP="00B2519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D50D8">
              <w:rPr>
                <w:rFonts w:ascii="Times New Roman" w:eastAsia="Times New Roman" w:hAnsi="Times New Roman" w:cs="Times New Roman"/>
                <w:sz w:val="24"/>
                <w:szCs w:val="24"/>
              </w:rPr>
              <w:t>по контракту (договору, дополнительному Соглашению)</w:t>
            </w:r>
          </w:p>
        </w:tc>
      </w:tr>
      <w:tr w:rsidR="00C77E92" w:rsidRPr="00BD50D8" w:rsidTr="00B25191">
        <w:trPr>
          <w:trHeight w:hRule="exact" w:val="624"/>
        </w:trPr>
        <w:tc>
          <w:tcPr>
            <w:tcW w:w="4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7E92" w:rsidRPr="00BD50D8" w:rsidRDefault="00C77E92" w:rsidP="00B25191">
            <w:pPr>
              <w:shd w:val="clear" w:color="auto" w:fill="FFFFFF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BD50D8">
              <w:rPr>
                <w:rFonts w:ascii="Times New Roman" w:hAnsi="Times New Roman" w:cs="Times New Roman"/>
                <w:bCs/>
                <w:sz w:val="24"/>
                <w:szCs w:val="24"/>
              </w:rPr>
              <w:t>82</w:t>
            </w:r>
          </w:p>
        </w:tc>
        <w:tc>
          <w:tcPr>
            <w:tcW w:w="8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7E92" w:rsidRPr="00BD50D8" w:rsidRDefault="00C77E92" w:rsidP="00B25191">
            <w:pPr>
              <w:shd w:val="clear" w:color="auto" w:fill="FFFFFF"/>
              <w:ind w:right="38"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D50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Превышение остатков на лицевом счете: сумма перечисления или принимаемого обязательства превышает план финансово-хозяйственной деятельности</w:t>
            </w:r>
          </w:p>
        </w:tc>
      </w:tr>
      <w:tr w:rsidR="00C77E92" w:rsidRPr="00BD50D8" w:rsidTr="00B25191">
        <w:trPr>
          <w:trHeight w:hRule="exact" w:val="402"/>
        </w:trPr>
        <w:tc>
          <w:tcPr>
            <w:tcW w:w="4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7E92" w:rsidRPr="00BD50D8" w:rsidRDefault="00C77E92" w:rsidP="00B2519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7E92" w:rsidRPr="00BD50D8" w:rsidRDefault="00C77E92" w:rsidP="00B2519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D50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Прочие причины</w:t>
            </w:r>
          </w:p>
        </w:tc>
      </w:tr>
      <w:tr w:rsidR="00C77E92" w:rsidRPr="00BD50D8" w:rsidTr="00B25191">
        <w:trPr>
          <w:trHeight w:hRule="exact" w:val="490"/>
        </w:trPr>
        <w:tc>
          <w:tcPr>
            <w:tcW w:w="4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7E92" w:rsidRPr="00BD50D8" w:rsidRDefault="00C77E92" w:rsidP="00B25191">
            <w:pPr>
              <w:shd w:val="clear" w:color="auto" w:fill="FFFFFF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BD50D8">
              <w:rPr>
                <w:rFonts w:ascii="Times New Roman" w:hAnsi="Times New Roman" w:cs="Times New Roman"/>
                <w:bCs/>
                <w:sz w:val="24"/>
                <w:szCs w:val="24"/>
              </w:rPr>
              <w:t>83</w:t>
            </w:r>
          </w:p>
        </w:tc>
        <w:tc>
          <w:tcPr>
            <w:tcW w:w="8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7E92" w:rsidRPr="00BD50D8" w:rsidRDefault="00C77E92" w:rsidP="00B2519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D50D8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причины: истек срок действия сертификата ключа электронной подписи</w:t>
            </w:r>
          </w:p>
        </w:tc>
      </w:tr>
      <w:tr w:rsidR="00C77E92" w:rsidRPr="00BD50D8" w:rsidTr="00B25191">
        <w:trPr>
          <w:trHeight w:hRule="exact" w:val="413"/>
        </w:trPr>
        <w:tc>
          <w:tcPr>
            <w:tcW w:w="4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7E92" w:rsidRPr="00BD50D8" w:rsidRDefault="00C77E92" w:rsidP="00B25191">
            <w:pPr>
              <w:shd w:val="clear" w:color="auto" w:fill="FFFFFF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BD50D8">
              <w:rPr>
                <w:rFonts w:ascii="Times New Roman" w:hAnsi="Times New Roman" w:cs="Times New Roman"/>
                <w:bCs/>
                <w:sz w:val="24"/>
                <w:szCs w:val="24"/>
              </w:rPr>
              <w:t>84</w:t>
            </w:r>
          </w:p>
        </w:tc>
        <w:tc>
          <w:tcPr>
            <w:tcW w:w="8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7E92" w:rsidRPr="00BD50D8" w:rsidRDefault="00C77E92" w:rsidP="00B2519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D50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Прочие причины: не пройден контроль проверки электронной подписи</w:t>
            </w:r>
          </w:p>
        </w:tc>
      </w:tr>
      <w:tr w:rsidR="00C77E92" w:rsidRPr="00BD50D8" w:rsidTr="00B25191">
        <w:trPr>
          <w:trHeight w:hRule="exact" w:val="354"/>
        </w:trPr>
        <w:tc>
          <w:tcPr>
            <w:tcW w:w="4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7E92" w:rsidRPr="00BD50D8" w:rsidRDefault="00C77E92" w:rsidP="00B25191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BD50D8">
              <w:rPr>
                <w:rFonts w:ascii="Times New Roman" w:hAnsi="Times New Roman" w:cs="Times New Roman"/>
                <w:bCs/>
                <w:sz w:val="24"/>
                <w:szCs w:val="24"/>
              </w:rPr>
              <w:t>85</w:t>
            </w:r>
          </w:p>
        </w:tc>
        <w:tc>
          <w:tcPr>
            <w:tcW w:w="8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7E92" w:rsidRPr="00BD50D8" w:rsidRDefault="00C77E92" w:rsidP="00B2519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D50D8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причины: отказано в оплате по просьбе организации</w:t>
            </w:r>
          </w:p>
        </w:tc>
      </w:tr>
      <w:tr w:rsidR="00C77E92" w:rsidRPr="00BD50D8" w:rsidTr="00B25191">
        <w:trPr>
          <w:trHeight w:hRule="exact" w:val="983"/>
        </w:trPr>
        <w:tc>
          <w:tcPr>
            <w:tcW w:w="4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7E92" w:rsidRPr="00BD50D8" w:rsidRDefault="00C77E92" w:rsidP="00B25191">
            <w:pPr>
              <w:shd w:val="clear" w:color="auto" w:fill="FFFFFF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BD50D8">
              <w:rPr>
                <w:rFonts w:ascii="Times New Roman" w:hAnsi="Times New Roman" w:cs="Times New Roman"/>
                <w:bCs/>
                <w:sz w:val="24"/>
                <w:szCs w:val="24"/>
              </w:rPr>
              <w:t>86</w:t>
            </w:r>
          </w:p>
        </w:tc>
        <w:tc>
          <w:tcPr>
            <w:tcW w:w="8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7E92" w:rsidRPr="00BD50D8" w:rsidRDefault="00C77E92" w:rsidP="00B2519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D50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Прочие причины: сведения о контракте в реестре контрактов и сведения о принятом на учет бюджетном </w:t>
            </w:r>
            <w:r w:rsidRPr="00BD50D8">
              <w:rPr>
                <w:rFonts w:ascii="Times New Roman" w:eastAsia="Times New Roman" w:hAnsi="Times New Roman" w:cs="Times New Roman"/>
                <w:sz w:val="24"/>
                <w:szCs w:val="24"/>
              </w:rPr>
              <w:t>обязательстве по контракту не соответствуют условиям контракта</w:t>
            </w:r>
          </w:p>
        </w:tc>
      </w:tr>
      <w:tr w:rsidR="00C77E92" w:rsidRPr="00BD50D8" w:rsidTr="00B25191">
        <w:trPr>
          <w:trHeight w:hRule="exact" w:val="1007"/>
        </w:trPr>
        <w:tc>
          <w:tcPr>
            <w:tcW w:w="4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7E92" w:rsidRPr="00BD50D8" w:rsidRDefault="00C77E92" w:rsidP="00B25191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BD50D8">
              <w:rPr>
                <w:rFonts w:ascii="Times New Roman" w:hAnsi="Times New Roman" w:cs="Times New Roman"/>
                <w:bCs/>
                <w:sz w:val="24"/>
                <w:szCs w:val="24"/>
              </w:rPr>
              <w:t>87</w:t>
            </w:r>
          </w:p>
        </w:tc>
        <w:tc>
          <w:tcPr>
            <w:tcW w:w="8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7E92" w:rsidRPr="00BD50D8" w:rsidRDefault="00C77E92" w:rsidP="00B2519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D50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Прочие причины: операцию на перечисление средств следует оформить другим документом (мемориальным ордером, распоряжением о совершении казначейских платежей, уведомлением об уточнении вида и </w:t>
            </w:r>
            <w:r w:rsidRPr="00BD50D8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принадлежности платежа)</w:t>
            </w:r>
          </w:p>
        </w:tc>
      </w:tr>
      <w:tr w:rsidR="00C77E92" w:rsidRPr="00BD50D8" w:rsidTr="00B25191">
        <w:trPr>
          <w:trHeight w:hRule="exact" w:val="600"/>
        </w:trPr>
        <w:tc>
          <w:tcPr>
            <w:tcW w:w="4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7E92" w:rsidRPr="00BD50D8" w:rsidRDefault="00C77E92" w:rsidP="00B25191">
            <w:pPr>
              <w:shd w:val="clear" w:color="auto" w:fill="FFFFFF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BD50D8">
              <w:rPr>
                <w:rFonts w:ascii="Times New Roman" w:hAnsi="Times New Roman" w:cs="Times New Roman"/>
                <w:bCs/>
                <w:sz w:val="24"/>
                <w:szCs w:val="24"/>
              </w:rPr>
              <w:t>88</w:t>
            </w:r>
          </w:p>
        </w:tc>
        <w:tc>
          <w:tcPr>
            <w:tcW w:w="8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7E92" w:rsidRPr="00BD50D8" w:rsidRDefault="00C77E92" w:rsidP="00B2519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D50D8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причины: операцию на перечисление средств следует оформить другой проводкой</w:t>
            </w:r>
          </w:p>
        </w:tc>
      </w:tr>
      <w:tr w:rsidR="00C77E92" w:rsidRPr="00BD50D8" w:rsidTr="00B25191">
        <w:trPr>
          <w:trHeight w:hRule="exact" w:val="546"/>
        </w:trPr>
        <w:tc>
          <w:tcPr>
            <w:tcW w:w="4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7E92" w:rsidRPr="00BD50D8" w:rsidRDefault="00C77E92" w:rsidP="00B25191">
            <w:pPr>
              <w:shd w:val="clear" w:color="auto" w:fill="FFFFFF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BD50D8">
              <w:rPr>
                <w:rFonts w:ascii="Times New Roman" w:hAnsi="Times New Roman" w:cs="Times New Roman"/>
                <w:bCs/>
                <w:sz w:val="24"/>
                <w:szCs w:val="24"/>
              </w:rPr>
              <w:t>89</w:t>
            </w:r>
          </w:p>
        </w:tc>
        <w:tc>
          <w:tcPr>
            <w:tcW w:w="8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7E92" w:rsidRPr="00BD50D8" w:rsidRDefault="00C77E92" w:rsidP="00B25191">
            <w:pPr>
              <w:shd w:val="clear" w:color="auto" w:fill="FFFFFF"/>
              <w:ind w:right="672"/>
              <w:rPr>
                <w:rFonts w:ascii="Times New Roman" w:hAnsi="Times New Roman" w:cs="Times New Roman"/>
                <w:sz w:val="24"/>
                <w:szCs w:val="24"/>
              </w:rPr>
            </w:pPr>
            <w:r w:rsidRPr="00BD5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Прочие причины: документы, необходимые для санкционирования оплаты денежного обязательства </w:t>
            </w:r>
            <w:r w:rsidRPr="00BD50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(расхода), не доступны для просмотра</w:t>
            </w:r>
          </w:p>
        </w:tc>
      </w:tr>
      <w:tr w:rsidR="00C77E92" w:rsidRPr="00BD50D8" w:rsidTr="00B25191">
        <w:trPr>
          <w:trHeight w:hRule="exact" w:val="904"/>
        </w:trPr>
        <w:tc>
          <w:tcPr>
            <w:tcW w:w="4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7E92" w:rsidRPr="00BD50D8" w:rsidRDefault="00C77E92" w:rsidP="00B25191">
            <w:pPr>
              <w:shd w:val="clear" w:color="auto" w:fill="FFFFFF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BD50D8">
              <w:rPr>
                <w:rFonts w:ascii="Times New Roman" w:hAnsi="Times New Roman" w:cs="Times New Roman"/>
                <w:bCs/>
                <w:sz w:val="24"/>
                <w:szCs w:val="24"/>
              </w:rPr>
              <w:t>90</w:t>
            </w:r>
          </w:p>
        </w:tc>
        <w:tc>
          <w:tcPr>
            <w:tcW w:w="8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7E92" w:rsidRPr="00BD50D8" w:rsidRDefault="00C77E92" w:rsidP="00B2519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D50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Прочие причины: контракт (договор, дополнительное Соглашение) заключен в нарушение федерального </w:t>
            </w:r>
            <w:r w:rsidRPr="00BD50D8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законодательства №44-ФЗ от 05.04.2013, №223-Ф3 от 18.07.2011</w:t>
            </w:r>
          </w:p>
        </w:tc>
      </w:tr>
      <w:tr w:rsidR="00C77E92" w:rsidRPr="00BD50D8" w:rsidTr="00B25191">
        <w:trPr>
          <w:trHeight w:hRule="exact" w:val="859"/>
        </w:trPr>
        <w:tc>
          <w:tcPr>
            <w:tcW w:w="4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7E92" w:rsidRPr="00BD50D8" w:rsidRDefault="00C77E92" w:rsidP="00B25191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BD50D8">
              <w:rPr>
                <w:rFonts w:ascii="Times New Roman" w:hAnsi="Times New Roman" w:cs="Times New Roman"/>
                <w:bCs/>
                <w:sz w:val="24"/>
                <w:szCs w:val="24"/>
              </w:rPr>
              <w:t>91</w:t>
            </w:r>
          </w:p>
        </w:tc>
        <w:tc>
          <w:tcPr>
            <w:tcW w:w="8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7E92" w:rsidRPr="00BD50D8" w:rsidRDefault="00C77E92" w:rsidP="00B25191">
            <w:pPr>
              <w:shd w:val="clear" w:color="auto" w:fill="FFFFFF"/>
              <w:ind w:right="278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D50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Прочие причины: </w:t>
            </w:r>
            <w:r w:rsidRPr="00BD5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</w:t>
            </w:r>
            <w:r w:rsidRPr="00BD50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не предусмотрены письмом </w:t>
            </w:r>
            <w:r w:rsidRPr="00BD5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расходовании </w:t>
            </w:r>
            <w:r w:rsidRPr="00BD50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субвенции на реализацию прав на </w:t>
            </w:r>
            <w:r w:rsidRPr="00BD50D8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получение общедоступного и бесплатного образования детей</w:t>
            </w:r>
          </w:p>
        </w:tc>
      </w:tr>
      <w:tr w:rsidR="00C77E92" w:rsidRPr="00BD50D8" w:rsidTr="00B25191">
        <w:trPr>
          <w:trHeight w:hRule="exact" w:val="1006"/>
        </w:trPr>
        <w:tc>
          <w:tcPr>
            <w:tcW w:w="4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7E92" w:rsidRPr="00BD50D8" w:rsidRDefault="00C77E92" w:rsidP="00B25191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BD50D8">
              <w:rPr>
                <w:rFonts w:ascii="Times New Roman" w:hAnsi="Times New Roman" w:cs="Times New Roman"/>
                <w:bCs/>
                <w:sz w:val="24"/>
                <w:szCs w:val="24"/>
              </w:rPr>
              <w:t>92</w:t>
            </w:r>
          </w:p>
        </w:tc>
        <w:tc>
          <w:tcPr>
            <w:tcW w:w="8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7E92" w:rsidRPr="00BD50D8" w:rsidRDefault="00C77E92" w:rsidP="00B25191">
            <w:pPr>
              <w:shd w:val="clear" w:color="auto" w:fill="FFFFFF"/>
              <w:ind w:righ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BD50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Прочие причины: отражение операций на лицевом счете для учета операций со средствами, поступающими во временное распоряжение, не предусматривает заполнения кода бюджетной классификации</w:t>
            </w:r>
          </w:p>
        </w:tc>
      </w:tr>
      <w:tr w:rsidR="00C77E92" w:rsidRPr="00BD50D8" w:rsidTr="00B25191">
        <w:trPr>
          <w:trHeight w:hRule="exact" w:val="958"/>
        </w:trPr>
        <w:tc>
          <w:tcPr>
            <w:tcW w:w="4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7E92" w:rsidRPr="00BD50D8" w:rsidRDefault="00C77E92" w:rsidP="00B25191">
            <w:pPr>
              <w:shd w:val="clear" w:color="auto" w:fill="FFFFFF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BD50D8">
              <w:rPr>
                <w:rFonts w:ascii="Times New Roman" w:hAnsi="Times New Roman" w:cs="Times New Roman"/>
                <w:bCs/>
                <w:sz w:val="24"/>
                <w:szCs w:val="24"/>
              </w:rPr>
              <w:t>93</w:t>
            </w:r>
          </w:p>
        </w:tc>
        <w:tc>
          <w:tcPr>
            <w:tcW w:w="8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7E92" w:rsidRPr="00BD50D8" w:rsidRDefault="00C77E92" w:rsidP="00B2519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D50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Прочие причины: объем выгружаемых в ППО СУФД документов для санкционирования оплаты денежных </w:t>
            </w:r>
            <w:r w:rsidRPr="00BD50D8">
              <w:rPr>
                <w:rFonts w:ascii="Times New Roman" w:eastAsia="Times New Roman" w:hAnsi="Times New Roman" w:cs="Times New Roman"/>
                <w:sz w:val="24"/>
                <w:szCs w:val="24"/>
              </w:rPr>
              <w:t>обязательств УФК по Кировской области превышает максимально допустимый размер файлов</w:t>
            </w:r>
          </w:p>
        </w:tc>
      </w:tr>
      <w:tr w:rsidR="00C77E92" w:rsidRPr="00BD50D8" w:rsidTr="00B25191">
        <w:trPr>
          <w:trHeight w:hRule="exact" w:val="1027"/>
        </w:trPr>
        <w:tc>
          <w:tcPr>
            <w:tcW w:w="4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7E92" w:rsidRPr="00BD50D8" w:rsidRDefault="00C77E92" w:rsidP="00B25191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BD50D8">
              <w:rPr>
                <w:rFonts w:ascii="Times New Roman" w:hAnsi="Times New Roman" w:cs="Times New Roman"/>
                <w:bCs/>
                <w:sz w:val="24"/>
                <w:szCs w:val="24"/>
              </w:rPr>
              <w:t>94</w:t>
            </w:r>
          </w:p>
        </w:tc>
        <w:tc>
          <w:tcPr>
            <w:tcW w:w="8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7E92" w:rsidRDefault="00C77E92" w:rsidP="00B2519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0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Прочие причины: данные в контракте (договоре, Соглашении) и в документах, подтверждающих </w:t>
            </w:r>
            <w:r w:rsidRPr="00BD50D8">
              <w:rPr>
                <w:rFonts w:ascii="Times New Roman" w:eastAsia="Times New Roman" w:hAnsi="Times New Roman" w:cs="Times New Roman"/>
                <w:sz w:val="24"/>
                <w:szCs w:val="24"/>
              </w:rPr>
              <w:t>возникновение денежного обязательства (расхода), не соответствуют (противоречат) друг другу</w:t>
            </w:r>
          </w:p>
          <w:p w:rsidR="00C77E92" w:rsidRPr="00BD50D8" w:rsidRDefault="00C77E92" w:rsidP="00B2519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E92" w:rsidRPr="00BD50D8" w:rsidTr="00B25191">
        <w:trPr>
          <w:trHeight w:hRule="exact" w:val="996"/>
        </w:trPr>
        <w:tc>
          <w:tcPr>
            <w:tcW w:w="4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7E92" w:rsidRPr="00BD50D8" w:rsidRDefault="00C77E92" w:rsidP="00B25191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BD50D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95</w:t>
            </w:r>
          </w:p>
        </w:tc>
        <w:tc>
          <w:tcPr>
            <w:tcW w:w="8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7E92" w:rsidRPr="00BD50D8" w:rsidRDefault="00C77E92" w:rsidP="00B25191">
            <w:pPr>
              <w:shd w:val="clear" w:color="auto" w:fill="FFFFFF"/>
              <w:ind w:right="355"/>
              <w:rPr>
                <w:rFonts w:ascii="Times New Roman" w:hAnsi="Times New Roman" w:cs="Times New Roman"/>
                <w:sz w:val="24"/>
                <w:szCs w:val="24"/>
              </w:rPr>
            </w:pPr>
            <w:r w:rsidRPr="00BD50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Прочие причины: некорректное оформление документов, подтверждающих возникновение денежного обязательства (расхода): отсутствуют подписи, печати, иная обязательная для заполнения информация</w:t>
            </w:r>
          </w:p>
        </w:tc>
      </w:tr>
      <w:tr w:rsidR="00C77E92" w:rsidRPr="00BD50D8" w:rsidTr="00B25191">
        <w:trPr>
          <w:trHeight w:hRule="exact" w:val="996"/>
        </w:trPr>
        <w:tc>
          <w:tcPr>
            <w:tcW w:w="4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7E92" w:rsidRPr="00BD50D8" w:rsidRDefault="00C77E92" w:rsidP="00B25191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BD50D8">
              <w:rPr>
                <w:rFonts w:ascii="Times New Roman" w:hAnsi="Times New Roman" w:cs="Times New Roman"/>
                <w:bCs/>
                <w:sz w:val="24"/>
                <w:szCs w:val="24"/>
              </w:rPr>
              <w:t>96</w:t>
            </w:r>
          </w:p>
        </w:tc>
        <w:tc>
          <w:tcPr>
            <w:tcW w:w="8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7E92" w:rsidRPr="00BD50D8" w:rsidRDefault="00C77E92" w:rsidP="00B25191">
            <w:pPr>
              <w:shd w:val="clear" w:color="auto" w:fill="FFFFFF"/>
              <w:ind w:righ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BD50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Прочие причины: коды направления расходования целевых средств, указанные в Сведениях об операциях с целевыми средствами, подлежащими казначейскому сопровождению, не соответствуют предмету контракта (договора)</w:t>
            </w:r>
          </w:p>
        </w:tc>
      </w:tr>
      <w:tr w:rsidR="00C77E92" w:rsidRPr="00BD50D8" w:rsidTr="00B25191">
        <w:trPr>
          <w:trHeight w:hRule="exact" w:val="865"/>
        </w:trPr>
        <w:tc>
          <w:tcPr>
            <w:tcW w:w="4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7E92" w:rsidRPr="00BD50D8" w:rsidRDefault="00C77E92" w:rsidP="00B25191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BD50D8">
              <w:rPr>
                <w:rFonts w:ascii="Times New Roman" w:hAnsi="Times New Roman" w:cs="Times New Roman"/>
                <w:bCs/>
                <w:sz w:val="24"/>
                <w:szCs w:val="24"/>
              </w:rPr>
              <w:t>97</w:t>
            </w:r>
          </w:p>
        </w:tc>
        <w:tc>
          <w:tcPr>
            <w:tcW w:w="8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7E92" w:rsidRPr="00BD50D8" w:rsidRDefault="00C77E92" w:rsidP="00B25191">
            <w:pPr>
              <w:shd w:val="clear" w:color="auto" w:fill="FFFFFF"/>
              <w:ind w:righ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BD50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Прочие причины: в представленном документе неверно указан (отсутствует) код направления расходования целевых средств и (или) идентификатор контракта (договора) по целевым средствам, подлежащим </w:t>
            </w:r>
            <w:r w:rsidRPr="00BD50D8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казначейскому сопровождению</w:t>
            </w:r>
          </w:p>
        </w:tc>
      </w:tr>
      <w:tr w:rsidR="00C77E92" w:rsidRPr="00BD50D8" w:rsidTr="00B25191">
        <w:trPr>
          <w:trHeight w:hRule="exact" w:val="581"/>
        </w:trPr>
        <w:tc>
          <w:tcPr>
            <w:tcW w:w="4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7E92" w:rsidRPr="00BD50D8" w:rsidRDefault="00C77E92" w:rsidP="00B25191">
            <w:pPr>
              <w:shd w:val="clear" w:color="auto" w:fill="FFFFFF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BD50D8">
              <w:rPr>
                <w:rFonts w:ascii="Times New Roman" w:hAnsi="Times New Roman" w:cs="Times New Roman"/>
                <w:bCs/>
                <w:sz w:val="24"/>
                <w:szCs w:val="24"/>
              </w:rPr>
              <w:t>98</w:t>
            </w:r>
          </w:p>
        </w:tc>
        <w:tc>
          <w:tcPr>
            <w:tcW w:w="8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7E92" w:rsidRPr="00BD50D8" w:rsidRDefault="00C77E92" w:rsidP="00B25191">
            <w:pPr>
              <w:shd w:val="clear" w:color="auto" w:fill="FFFFFF"/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BD50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Прочие причины: платеж не соответствует Сведениям об операциях с целевыми средствами, подлежащими казначейскому сопровождению</w:t>
            </w:r>
          </w:p>
        </w:tc>
      </w:tr>
      <w:tr w:rsidR="00C77E92" w:rsidRPr="00BD50D8" w:rsidTr="00B25191">
        <w:trPr>
          <w:trHeight w:hRule="exact" w:val="900"/>
        </w:trPr>
        <w:tc>
          <w:tcPr>
            <w:tcW w:w="4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7E92" w:rsidRPr="00BD50D8" w:rsidRDefault="00C77E92" w:rsidP="00B25191">
            <w:pPr>
              <w:shd w:val="clear" w:color="auto" w:fill="FFFFFF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BD50D8">
              <w:rPr>
                <w:rFonts w:ascii="Times New Roman" w:hAnsi="Times New Roman" w:cs="Times New Roman"/>
                <w:bCs/>
                <w:sz w:val="24"/>
                <w:szCs w:val="24"/>
              </w:rPr>
              <w:t>99</w:t>
            </w:r>
          </w:p>
        </w:tc>
        <w:tc>
          <w:tcPr>
            <w:tcW w:w="8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7E92" w:rsidRDefault="00C77E92" w:rsidP="00B25191">
            <w:pPr>
              <w:shd w:val="clear" w:color="auto" w:fill="FFFFFF"/>
              <w:ind w:right="38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D50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Прочие причины: платеж превышает остаток средств, зачисленных на лицевой счет для учета целевых средств, подлежащих казначейскому сопровождению, по соответствующему контракту (договору)</w:t>
            </w:r>
          </w:p>
          <w:p w:rsidR="00C77E92" w:rsidRPr="00BD50D8" w:rsidRDefault="00C77E92" w:rsidP="00B25191">
            <w:pPr>
              <w:shd w:val="clear" w:color="auto" w:fill="FFFFFF"/>
              <w:ind w:right="3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E92" w:rsidRPr="00BD50D8" w:rsidTr="00B25191">
        <w:trPr>
          <w:trHeight w:hRule="exact" w:val="1023"/>
        </w:trPr>
        <w:tc>
          <w:tcPr>
            <w:tcW w:w="4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7E92" w:rsidRPr="00BD50D8" w:rsidRDefault="00C77E92" w:rsidP="00B2519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D50D8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8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7E92" w:rsidRDefault="00C77E92" w:rsidP="00B25191">
            <w:pPr>
              <w:shd w:val="clear" w:color="auto" w:fill="FFFFFF"/>
              <w:ind w:right="14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D50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Прочие причины: платеж превышает остаток средств по коду направления расходования целевых средств на лицевом счете для учета целевых средств, подлежащих казначейскому сопровождению, по соответствующему контракту </w:t>
            </w:r>
          </w:p>
          <w:p w:rsidR="00C77E92" w:rsidRDefault="00C77E92" w:rsidP="00B25191">
            <w:pPr>
              <w:shd w:val="clear" w:color="auto" w:fill="FFFFFF"/>
              <w:ind w:right="14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77E92" w:rsidRPr="00BD50D8" w:rsidRDefault="00C77E92" w:rsidP="00B25191">
            <w:pPr>
              <w:shd w:val="clear" w:color="auto" w:fill="FFFFFF"/>
              <w:ind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BD50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(договору)</w:t>
            </w:r>
          </w:p>
        </w:tc>
      </w:tr>
      <w:tr w:rsidR="00C77E92" w:rsidRPr="00BD50D8" w:rsidTr="00B25191">
        <w:trPr>
          <w:trHeight w:hRule="exact" w:val="673"/>
        </w:trPr>
        <w:tc>
          <w:tcPr>
            <w:tcW w:w="4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7E92" w:rsidRPr="00BD50D8" w:rsidRDefault="00C77E92" w:rsidP="00B2519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D50D8">
              <w:rPr>
                <w:rFonts w:ascii="Times New Roman" w:hAnsi="Times New Roman" w:cs="Times New Roman"/>
                <w:bCs/>
                <w:sz w:val="24"/>
                <w:szCs w:val="24"/>
              </w:rPr>
              <w:t>101</w:t>
            </w:r>
          </w:p>
        </w:tc>
        <w:tc>
          <w:tcPr>
            <w:tcW w:w="8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7E92" w:rsidRPr="00BD50D8" w:rsidRDefault="00C77E92" w:rsidP="00B2519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D50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Прочие причины: предоставлены документы для санкционирования, не относящиеся к оплате денежного </w:t>
            </w:r>
            <w:r w:rsidRPr="00BD50D8">
              <w:rPr>
                <w:rFonts w:ascii="Times New Roman" w:eastAsia="Times New Roman" w:hAnsi="Times New Roman" w:cs="Times New Roman"/>
                <w:sz w:val="24"/>
                <w:szCs w:val="24"/>
              </w:rPr>
              <w:t>обязательства (расхода)</w:t>
            </w:r>
          </w:p>
        </w:tc>
      </w:tr>
      <w:tr w:rsidR="00C77E92" w:rsidRPr="00BD50D8" w:rsidTr="00B25191">
        <w:trPr>
          <w:trHeight w:hRule="exact" w:val="620"/>
        </w:trPr>
        <w:tc>
          <w:tcPr>
            <w:tcW w:w="4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7E92" w:rsidRPr="00BD50D8" w:rsidRDefault="00C77E92" w:rsidP="00B2519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D50D8">
              <w:rPr>
                <w:rFonts w:ascii="Times New Roman" w:hAnsi="Times New Roman" w:cs="Times New Roman"/>
                <w:bCs/>
                <w:sz w:val="24"/>
                <w:szCs w:val="24"/>
              </w:rPr>
              <w:t>102</w:t>
            </w:r>
          </w:p>
        </w:tc>
        <w:tc>
          <w:tcPr>
            <w:tcW w:w="8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7E92" w:rsidRPr="00BD50D8" w:rsidRDefault="00C77E92" w:rsidP="00B2519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D50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Прочие причины: повторно предоставлены документы для санкционирования оплаты денежного </w:t>
            </w:r>
            <w:r w:rsidRPr="00BD50D8">
              <w:rPr>
                <w:rFonts w:ascii="Times New Roman" w:eastAsia="Times New Roman" w:hAnsi="Times New Roman" w:cs="Times New Roman"/>
                <w:sz w:val="24"/>
                <w:szCs w:val="24"/>
              </w:rPr>
              <w:t>обязательства(расхода)</w:t>
            </w:r>
          </w:p>
        </w:tc>
      </w:tr>
      <w:tr w:rsidR="00C77E92" w:rsidRPr="00BD50D8" w:rsidTr="00B25191">
        <w:trPr>
          <w:trHeight w:hRule="exact" w:val="1126"/>
        </w:trPr>
        <w:tc>
          <w:tcPr>
            <w:tcW w:w="4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7E92" w:rsidRPr="00BD50D8" w:rsidRDefault="00C77E92" w:rsidP="00B2519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D50D8">
              <w:rPr>
                <w:rFonts w:ascii="Times New Roman" w:hAnsi="Times New Roman" w:cs="Times New Roman"/>
                <w:bCs/>
                <w:sz w:val="24"/>
                <w:szCs w:val="24"/>
              </w:rPr>
              <w:t>103</w:t>
            </w:r>
          </w:p>
        </w:tc>
        <w:tc>
          <w:tcPr>
            <w:tcW w:w="8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7E92" w:rsidRPr="00BD50D8" w:rsidRDefault="00C77E92" w:rsidP="00B25191">
            <w:pPr>
              <w:shd w:val="clear" w:color="auto" w:fill="FFFFFF"/>
              <w:ind w:right="845"/>
              <w:rPr>
                <w:rFonts w:ascii="Times New Roman" w:hAnsi="Times New Roman" w:cs="Times New Roman"/>
                <w:sz w:val="24"/>
                <w:szCs w:val="24"/>
              </w:rPr>
            </w:pPr>
            <w:r w:rsidRPr="00BD5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Прочие причины: некорректно заполнены вкладки (разделы) в </w:t>
            </w:r>
            <w:r w:rsidRPr="00BD50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документе о </w:t>
            </w:r>
            <w:r w:rsidRPr="00BD5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постановке </w:t>
            </w:r>
            <w:r w:rsidRPr="00BD50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 учет обязательства (документ-основание, контрагент, расшифровка обязательства, иная информация)</w:t>
            </w:r>
          </w:p>
        </w:tc>
      </w:tr>
      <w:tr w:rsidR="00C77E92" w:rsidRPr="00BD50D8" w:rsidTr="00B25191">
        <w:trPr>
          <w:trHeight w:hRule="exact" w:val="1123"/>
        </w:trPr>
        <w:tc>
          <w:tcPr>
            <w:tcW w:w="4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7E92" w:rsidRPr="00BD50D8" w:rsidRDefault="00C77E92" w:rsidP="00B2519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D50D8">
              <w:rPr>
                <w:rFonts w:ascii="Times New Roman" w:hAnsi="Times New Roman" w:cs="Times New Roman"/>
                <w:bCs/>
                <w:sz w:val="24"/>
                <w:szCs w:val="24"/>
              </w:rPr>
              <w:t>104</w:t>
            </w:r>
          </w:p>
        </w:tc>
        <w:tc>
          <w:tcPr>
            <w:tcW w:w="8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7E92" w:rsidRPr="00BD50D8" w:rsidRDefault="00C77E92" w:rsidP="00B25191">
            <w:pPr>
              <w:shd w:val="clear" w:color="auto" w:fill="FFFFFF"/>
              <w:ind w:right="269"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D50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Прочие причины: некорректно заполнены реквизиты в уведомлении об уточнении вида и принадлежности платежа (бюджетная классификация, лицевой счет получателя, примечание, иная информация)</w:t>
            </w:r>
          </w:p>
        </w:tc>
      </w:tr>
    </w:tbl>
    <w:p w:rsidR="00C77E92" w:rsidRPr="00BD50D8" w:rsidRDefault="00C77E92" w:rsidP="00C77E92">
      <w:pPr>
        <w:rPr>
          <w:rFonts w:ascii="Times New Roman" w:hAnsi="Times New Roman" w:cs="Times New Roman"/>
          <w:sz w:val="24"/>
          <w:szCs w:val="24"/>
        </w:rPr>
      </w:pPr>
    </w:p>
    <w:p w:rsidR="00C77E92" w:rsidRPr="00BD50D8" w:rsidRDefault="00C77E92" w:rsidP="00C77E92">
      <w:pPr>
        <w:shd w:val="clear" w:color="auto" w:fill="FFFFFF"/>
        <w:tabs>
          <w:tab w:val="left" w:pos="1584"/>
        </w:tabs>
        <w:spacing w:line="480" w:lineRule="exact"/>
        <w:jc w:val="center"/>
        <w:rPr>
          <w:rFonts w:ascii="Times New Roman" w:hAnsi="Times New Roman" w:cs="Times New Roman"/>
          <w:spacing w:val="-5"/>
          <w:sz w:val="24"/>
          <w:szCs w:val="24"/>
        </w:rPr>
      </w:pPr>
      <w:r w:rsidRPr="00BD50D8">
        <w:rPr>
          <w:rFonts w:ascii="Times New Roman" w:hAnsi="Times New Roman" w:cs="Times New Roman"/>
          <w:spacing w:val="-5"/>
          <w:sz w:val="24"/>
          <w:szCs w:val="24"/>
        </w:rPr>
        <w:t>-----------------------</w:t>
      </w:r>
    </w:p>
    <w:p w:rsidR="00C77E92" w:rsidRPr="00BD50D8" w:rsidRDefault="00C77E92" w:rsidP="00C77E92">
      <w:pPr>
        <w:shd w:val="clear" w:color="auto" w:fill="FFFFFF"/>
        <w:tabs>
          <w:tab w:val="left" w:pos="1584"/>
        </w:tabs>
        <w:spacing w:line="480" w:lineRule="exact"/>
        <w:rPr>
          <w:rFonts w:ascii="Times New Roman" w:hAnsi="Times New Roman" w:cs="Times New Roman"/>
          <w:spacing w:val="-5"/>
          <w:sz w:val="24"/>
          <w:szCs w:val="24"/>
        </w:rPr>
      </w:pPr>
    </w:p>
    <w:p w:rsidR="00C77E92" w:rsidRPr="00BD50D8" w:rsidRDefault="00C77E92" w:rsidP="00C77E92">
      <w:pPr>
        <w:shd w:val="clear" w:color="auto" w:fill="FFFFFF"/>
        <w:tabs>
          <w:tab w:val="left" w:pos="1584"/>
        </w:tabs>
        <w:spacing w:line="480" w:lineRule="exact"/>
        <w:rPr>
          <w:rFonts w:ascii="Times New Roman" w:hAnsi="Times New Roman" w:cs="Times New Roman"/>
          <w:spacing w:val="-5"/>
          <w:sz w:val="24"/>
          <w:szCs w:val="24"/>
        </w:rPr>
      </w:pPr>
    </w:p>
    <w:p w:rsidR="00C77E92" w:rsidRPr="00BD50D8" w:rsidRDefault="00C77E92" w:rsidP="00C77E92">
      <w:pPr>
        <w:shd w:val="clear" w:color="auto" w:fill="FFFFFF"/>
        <w:tabs>
          <w:tab w:val="left" w:pos="1584"/>
        </w:tabs>
        <w:spacing w:line="480" w:lineRule="exact"/>
        <w:rPr>
          <w:rFonts w:ascii="Times New Roman" w:hAnsi="Times New Roman" w:cs="Times New Roman"/>
          <w:spacing w:val="-5"/>
          <w:sz w:val="24"/>
          <w:szCs w:val="24"/>
        </w:rPr>
      </w:pPr>
    </w:p>
    <w:p w:rsidR="004122A0" w:rsidRDefault="004122A0"/>
    <w:sectPr w:rsidR="004122A0" w:rsidSect="004122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1AA7B52"/>
    <w:multiLevelType w:val="hybridMultilevel"/>
    <w:tmpl w:val="78BC63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0F2FA6"/>
    <w:multiLevelType w:val="singleLevel"/>
    <w:tmpl w:val="7A5A7266"/>
    <w:lvl w:ilvl="0">
      <w:start w:val="2"/>
      <w:numFmt w:val="decimal"/>
      <w:lvlText w:val="%1."/>
      <w:legacy w:legacy="1" w:legacySpace="0" w:legacyIndent="711"/>
      <w:lvlJc w:val="left"/>
      <w:rPr>
        <w:rFonts w:ascii="Times New Roman" w:hAnsi="Times New Roman" w:cs="Times New Roman" w:hint="default"/>
      </w:rPr>
    </w:lvl>
  </w:abstractNum>
  <w:abstractNum w:abstractNumId="3">
    <w:nsid w:val="057338C3"/>
    <w:multiLevelType w:val="singleLevel"/>
    <w:tmpl w:val="8FF09608"/>
    <w:lvl w:ilvl="0">
      <w:start w:val="3"/>
      <w:numFmt w:val="decimal"/>
      <w:lvlText w:val="2.3.%1."/>
      <w:legacy w:legacy="1" w:legacySpace="0" w:legacyIndent="864"/>
      <w:lvlJc w:val="left"/>
      <w:rPr>
        <w:rFonts w:ascii="Times New Roman" w:hAnsi="Times New Roman" w:cs="Times New Roman" w:hint="default"/>
      </w:rPr>
    </w:lvl>
  </w:abstractNum>
  <w:abstractNum w:abstractNumId="4">
    <w:nsid w:val="188B52F2"/>
    <w:multiLevelType w:val="singleLevel"/>
    <w:tmpl w:val="856E77C4"/>
    <w:lvl w:ilvl="0">
      <w:start w:val="4"/>
      <w:numFmt w:val="decimal"/>
      <w:lvlText w:val="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5">
    <w:nsid w:val="1A3D4525"/>
    <w:multiLevelType w:val="singleLevel"/>
    <w:tmpl w:val="5374DABA"/>
    <w:lvl w:ilvl="0">
      <w:start w:val="1"/>
      <w:numFmt w:val="decimal"/>
      <w:lvlText w:val="2.4.%1."/>
      <w:legacy w:legacy="1" w:legacySpace="0" w:legacyIndent="860"/>
      <w:lvlJc w:val="left"/>
      <w:rPr>
        <w:rFonts w:ascii="Times New Roman" w:hAnsi="Times New Roman" w:cs="Times New Roman" w:hint="default"/>
        <w:sz w:val="28"/>
        <w:szCs w:val="28"/>
      </w:rPr>
    </w:lvl>
  </w:abstractNum>
  <w:abstractNum w:abstractNumId="6">
    <w:nsid w:val="1A457F98"/>
    <w:multiLevelType w:val="singleLevel"/>
    <w:tmpl w:val="8940F130"/>
    <w:lvl w:ilvl="0">
      <w:start w:val="1"/>
      <w:numFmt w:val="decimal"/>
      <w:lvlText w:val="2.2.%1."/>
      <w:legacy w:legacy="1" w:legacySpace="0" w:legacyIndent="859"/>
      <w:lvlJc w:val="left"/>
      <w:rPr>
        <w:rFonts w:ascii="Times New Roman" w:hAnsi="Times New Roman" w:cs="Times New Roman" w:hint="default"/>
      </w:rPr>
    </w:lvl>
  </w:abstractNum>
  <w:abstractNum w:abstractNumId="7">
    <w:nsid w:val="1DDB1B82"/>
    <w:multiLevelType w:val="hybridMultilevel"/>
    <w:tmpl w:val="09DC96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875FC8"/>
    <w:multiLevelType w:val="hybridMultilevel"/>
    <w:tmpl w:val="1A26721E"/>
    <w:lvl w:ilvl="0" w:tplc="0419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9">
    <w:nsid w:val="2C3411AD"/>
    <w:multiLevelType w:val="hybridMultilevel"/>
    <w:tmpl w:val="975874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5104FA"/>
    <w:multiLevelType w:val="singleLevel"/>
    <w:tmpl w:val="F1EE02A0"/>
    <w:lvl w:ilvl="0">
      <w:start w:val="1"/>
      <w:numFmt w:val="decimal"/>
      <w:lvlText w:val="1.%1."/>
      <w:legacy w:legacy="1" w:legacySpace="0" w:legacyIndent="854"/>
      <w:lvlJc w:val="left"/>
      <w:rPr>
        <w:rFonts w:ascii="Times New Roman" w:hAnsi="Times New Roman" w:cs="Times New Roman" w:hint="default"/>
      </w:rPr>
    </w:lvl>
  </w:abstractNum>
  <w:abstractNum w:abstractNumId="11">
    <w:nsid w:val="3FC2456F"/>
    <w:multiLevelType w:val="singleLevel"/>
    <w:tmpl w:val="E00266B8"/>
    <w:lvl w:ilvl="0">
      <w:start w:val="1"/>
      <w:numFmt w:val="decimal"/>
      <w:lvlText w:val="2.3.%1."/>
      <w:legacy w:legacy="1" w:legacySpace="0" w:legacyIndent="865"/>
      <w:lvlJc w:val="left"/>
      <w:rPr>
        <w:rFonts w:ascii="Times New Roman" w:hAnsi="Times New Roman" w:cs="Times New Roman" w:hint="default"/>
      </w:rPr>
    </w:lvl>
  </w:abstractNum>
  <w:abstractNum w:abstractNumId="12">
    <w:nsid w:val="4B430F59"/>
    <w:multiLevelType w:val="singleLevel"/>
    <w:tmpl w:val="DD243196"/>
    <w:lvl w:ilvl="0">
      <w:start w:val="1"/>
      <w:numFmt w:val="decimal"/>
      <w:lvlText w:val="1.%1."/>
      <w:legacy w:legacy="1" w:legacySpace="0" w:legacyIndent="566"/>
      <w:lvlJc w:val="left"/>
      <w:rPr>
        <w:rFonts w:ascii="Times New Roman" w:hAnsi="Times New Roman" w:cs="Times New Roman" w:hint="default"/>
      </w:rPr>
    </w:lvl>
  </w:abstractNum>
  <w:abstractNum w:abstractNumId="13">
    <w:nsid w:val="6A5F0286"/>
    <w:multiLevelType w:val="hybridMultilevel"/>
    <w:tmpl w:val="F496A7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48C7B5D"/>
    <w:multiLevelType w:val="hybridMultilevel"/>
    <w:tmpl w:val="C0EC9E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A222FE1"/>
    <w:multiLevelType w:val="singleLevel"/>
    <w:tmpl w:val="448E55C2"/>
    <w:lvl w:ilvl="0">
      <w:start w:val="3"/>
      <w:numFmt w:val="decimal"/>
      <w:lvlText w:val="1.%1."/>
      <w:legacy w:legacy="1" w:legacySpace="0" w:legacyIndent="566"/>
      <w:lvlJc w:val="left"/>
      <w:rPr>
        <w:rFonts w:ascii="Times New Roman" w:hAnsi="Times New Roman" w:cs="Times New Roman" w:hint="default"/>
      </w:rPr>
    </w:lvl>
  </w:abstractNum>
  <w:num w:numId="1">
    <w:abstractNumId w:val="10"/>
  </w:num>
  <w:num w:numId="2">
    <w:abstractNumId w:val="6"/>
  </w:num>
  <w:num w:numId="3">
    <w:abstractNumId w:val="11"/>
  </w:num>
  <w:num w:numId="4">
    <w:abstractNumId w:val="3"/>
  </w:num>
  <w:num w:numId="5">
    <w:abstractNumId w:val="5"/>
  </w:num>
  <w:num w:numId="6">
    <w:abstractNumId w:val="12"/>
  </w:num>
  <w:num w:numId="7">
    <w:abstractNumId w:val="15"/>
  </w:num>
  <w:num w:numId="8">
    <w:abstractNumId w:val="2"/>
  </w:num>
  <w:num w:numId="9">
    <w:abstractNumId w:val="4"/>
  </w:num>
  <w:num w:numId="10">
    <w:abstractNumId w:val="9"/>
  </w:num>
  <w:num w:numId="11">
    <w:abstractNumId w:val="8"/>
  </w:num>
  <w:num w:numId="12">
    <w:abstractNumId w:val="7"/>
  </w:num>
  <w:num w:numId="13">
    <w:abstractNumId w:val="14"/>
  </w:num>
  <w:num w:numId="14">
    <w:abstractNumId w:val="13"/>
  </w:num>
  <w:num w:numId="15">
    <w:abstractNumId w:val="0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C77E92"/>
    <w:rsid w:val="004122A0"/>
    <w:rsid w:val="00C77E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E92"/>
  </w:style>
  <w:style w:type="paragraph" w:styleId="3">
    <w:name w:val="heading 3"/>
    <w:basedOn w:val="a"/>
    <w:next w:val="a"/>
    <w:link w:val="30"/>
    <w:uiPriority w:val="99"/>
    <w:unhideWhenUsed/>
    <w:qFormat/>
    <w:rsid w:val="00C77E92"/>
    <w:pPr>
      <w:keepNext/>
      <w:keepLines/>
      <w:spacing w:before="200" w:after="0" w:line="240" w:lineRule="auto"/>
      <w:jc w:val="both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C77E92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7368</Words>
  <Characters>41998</Characters>
  <Application>Microsoft Office Word</Application>
  <DocSecurity>0</DocSecurity>
  <Lines>349</Lines>
  <Paragraphs>98</Paragraphs>
  <ScaleCrop>false</ScaleCrop>
  <Company>Microsoft</Company>
  <LinksUpToDate>false</LinksUpToDate>
  <CharactersWithSpaces>49268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2023-09-22T08:42:00Z</dcterms:created>
  <dcterms:modified xsi:type="dcterms:W3CDTF">2023-09-22T08:43:00Z</dcterms:modified>
</cp:coreProperties>
</file>