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0679A" w14:textId="77777777" w:rsidR="00CB36D6" w:rsidRDefault="00CB36D6" w:rsidP="00CB36D6">
      <w:pPr>
        <w:jc w:val="center"/>
        <w:rPr>
          <w:b/>
          <w:sz w:val="26"/>
          <w:szCs w:val="26"/>
        </w:rPr>
      </w:pPr>
    </w:p>
    <w:p w14:paraId="47DE1F82" w14:textId="77777777" w:rsidR="005721A1" w:rsidRDefault="005721A1" w:rsidP="005721A1">
      <w:pPr>
        <w:pStyle w:val="ConsPlusNormal"/>
        <w:widowControl/>
        <w:ind w:firstLine="0"/>
        <w:jc w:val="both"/>
        <w:rPr>
          <w:rFonts w:ascii="Times New Roman" w:hAnsi="Times New Roman" w:cs="Times New Roman"/>
          <w:b/>
          <w:bCs/>
          <w:sz w:val="22"/>
        </w:rPr>
      </w:pPr>
    </w:p>
    <w:p w14:paraId="2F6BAA20" w14:textId="77777777" w:rsidR="005721A1" w:rsidRDefault="005721A1" w:rsidP="005721A1">
      <w:pPr>
        <w:pStyle w:val="ConsPlusNormal"/>
        <w:widowControl/>
        <w:ind w:firstLine="0"/>
        <w:jc w:val="both"/>
        <w:rPr>
          <w:rFonts w:ascii="Times New Roman" w:hAnsi="Times New Roman" w:cs="Times New Roman"/>
          <w:b/>
          <w:bCs/>
          <w:sz w:val="22"/>
        </w:rPr>
      </w:pPr>
      <w:r>
        <w:rPr>
          <w:rFonts w:ascii="Times New Roman" w:hAnsi="Times New Roman" w:cs="Times New Roman"/>
          <w:b/>
          <w:bCs/>
          <w:sz w:val="22"/>
        </w:rPr>
        <w:t xml:space="preserve">                                                       РОССИЙСКАЯ ФЕДЕРАЦИЯ    </w:t>
      </w:r>
    </w:p>
    <w:p w14:paraId="506A56AE" w14:textId="77777777" w:rsidR="005721A1" w:rsidRPr="00651D94" w:rsidRDefault="005721A1" w:rsidP="005721A1">
      <w:pPr>
        <w:pStyle w:val="ConsPlusNormal"/>
        <w:widowControl/>
        <w:ind w:firstLine="0"/>
        <w:jc w:val="both"/>
        <w:rPr>
          <w:rFonts w:ascii="Times New Roman" w:hAnsi="Times New Roman" w:cs="Times New Roman"/>
          <w:b/>
          <w:bCs/>
          <w:sz w:val="22"/>
        </w:rPr>
      </w:pPr>
      <w:r>
        <w:rPr>
          <w:rFonts w:ascii="Times New Roman" w:hAnsi="Times New Roman" w:cs="Times New Roman"/>
          <w:b/>
          <w:bCs/>
          <w:sz w:val="22"/>
        </w:rPr>
        <w:t xml:space="preserve">                                                   СЕРДЕЖСКАЯ СЕЛЬСКАЯ ДУМА</w:t>
      </w:r>
    </w:p>
    <w:p w14:paraId="1A8C2EE0" w14:textId="77777777" w:rsidR="005721A1" w:rsidRDefault="005721A1" w:rsidP="005721A1">
      <w:pPr>
        <w:pStyle w:val="ConsPlusTitle"/>
        <w:widowControl/>
        <w:jc w:val="center"/>
        <w:rPr>
          <w:rFonts w:ascii="Times New Roman" w:hAnsi="Times New Roman" w:cs="Times New Roman"/>
          <w:sz w:val="22"/>
        </w:rPr>
      </w:pPr>
      <w:proofErr w:type="gramStart"/>
      <w:r>
        <w:rPr>
          <w:rFonts w:ascii="Times New Roman" w:hAnsi="Times New Roman" w:cs="Times New Roman"/>
          <w:sz w:val="22"/>
        </w:rPr>
        <w:t>ВТОРОГО  СОЗЫВА</w:t>
      </w:r>
      <w:proofErr w:type="gramEnd"/>
      <w:r>
        <w:rPr>
          <w:rFonts w:ascii="Times New Roman" w:hAnsi="Times New Roman" w:cs="Times New Roman"/>
          <w:sz w:val="22"/>
        </w:rPr>
        <w:t xml:space="preserve"> </w:t>
      </w:r>
    </w:p>
    <w:p w14:paraId="0EEEFCCD" w14:textId="77777777" w:rsidR="005721A1" w:rsidRDefault="005721A1" w:rsidP="005721A1">
      <w:pPr>
        <w:pStyle w:val="ConsPlusTitle"/>
        <w:widowControl/>
        <w:jc w:val="center"/>
        <w:rPr>
          <w:rFonts w:ascii="Times New Roman" w:hAnsi="Times New Roman" w:cs="Times New Roman"/>
          <w:sz w:val="22"/>
        </w:rPr>
      </w:pPr>
    </w:p>
    <w:p w14:paraId="01650B82" w14:textId="77777777" w:rsidR="005721A1" w:rsidRDefault="005721A1" w:rsidP="005721A1">
      <w:pPr>
        <w:pStyle w:val="ConsPlusTitle"/>
        <w:widowControl/>
        <w:jc w:val="center"/>
        <w:rPr>
          <w:rFonts w:ascii="Times New Roman" w:hAnsi="Times New Roman" w:cs="Times New Roman"/>
          <w:sz w:val="22"/>
        </w:rPr>
      </w:pPr>
    </w:p>
    <w:p w14:paraId="1C773533" w14:textId="77777777" w:rsidR="005721A1" w:rsidRDefault="005721A1" w:rsidP="005721A1">
      <w:pPr>
        <w:pStyle w:val="ConsPlusTitle"/>
        <w:widowControl/>
        <w:jc w:val="center"/>
        <w:rPr>
          <w:rFonts w:ascii="Times New Roman" w:hAnsi="Times New Roman" w:cs="Times New Roman"/>
          <w:sz w:val="22"/>
        </w:rPr>
      </w:pPr>
      <w:r>
        <w:rPr>
          <w:rFonts w:ascii="Times New Roman" w:hAnsi="Times New Roman" w:cs="Times New Roman"/>
          <w:sz w:val="22"/>
        </w:rPr>
        <w:t>РЕШЕНИЕ</w:t>
      </w:r>
    </w:p>
    <w:p w14:paraId="24409722" w14:textId="77777777" w:rsidR="005721A1" w:rsidRDefault="005721A1" w:rsidP="005721A1">
      <w:pPr>
        <w:pStyle w:val="ConsPlusTitle"/>
        <w:widowControl/>
        <w:jc w:val="center"/>
        <w:rPr>
          <w:rFonts w:ascii="Times New Roman" w:hAnsi="Times New Roman" w:cs="Times New Roman"/>
          <w:sz w:val="22"/>
        </w:rPr>
      </w:pPr>
    </w:p>
    <w:p w14:paraId="5CF2BBC5" w14:textId="77777777" w:rsidR="005721A1" w:rsidRDefault="005721A1" w:rsidP="005721A1">
      <w:pPr>
        <w:pStyle w:val="ConsPlusTitle"/>
        <w:widowControl/>
        <w:jc w:val="center"/>
        <w:rPr>
          <w:rFonts w:ascii="Times New Roman" w:hAnsi="Times New Roman" w:cs="Times New Roman"/>
          <w:b w:val="0"/>
          <w:bCs w:val="0"/>
          <w:sz w:val="22"/>
        </w:rPr>
      </w:pPr>
      <w:r>
        <w:rPr>
          <w:rFonts w:ascii="Times New Roman" w:hAnsi="Times New Roman" w:cs="Times New Roman"/>
          <w:b w:val="0"/>
          <w:bCs w:val="0"/>
          <w:sz w:val="22"/>
        </w:rPr>
        <w:t>от 03.10.2012 N 188</w:t>
      </w:r>
    </w:p>
    <w:p w14:paraId="671A508A" w14:textId="77777777" w:rsidR="005721A1" w:rsidRDefault="005721A1" w:rsidP="005721A1">
      <w:pPr>
        <w:pStyle w:val="ConsPlusTitle"/>
        <w:widowControl/>
        <w:rPr>
          <w:rFonts w:ascii="Times New Roman" w:hAnsi="Times New Roman" w:cs="Times New Roman"/>
          <w:b w:val="0"/>
          <w:bCs w:val="0"/>
          <w:sz w:val="22"/>
        </w:rPr>
      </w:pPr>
    </w:p>
    <w:p w14:paraId="7790A9BA" w14:textId="77777777" w:rsidR="005721A1" w:rsidRDefault="005721A1" w:rsidP="005721A1">
      <w:pPr>
        <w:pStyle w:val="ConsPlusTitle"/>
        <w:widowControl/>
        <w:jc w:val="center"/>
        <w:rPr>
          <w:rFonts w:ascii="Times New Roman" w:hAnsi="Times New Roman" w:cs="Times New Roman"/>
          <w:sz w:val="22"/>
        </w:rPr>
      </w:pPr>
    </w:p>
    <w:p w14:paraId="03CC3E7C" w14:textId="77777777" w:rsidR="005721A1" w:rsidRDefault="005721A1" w:rsidP="005721A1">
      <w:pPr>
        <w:pStyle w:val="ConsPlusTitle"/>
        <w:widowControl/>
        <w:rPr>
          <w:rFonts w:ascii="Times New Roman" w:hAnsi="Times New Roman" w:cs="Times New Roman"/>
          <w:b w:val="0"/>
          <w:bCs w:val="0"/>
          <w:sz w:val="22"/>
        </w:rPr>
      </w:pPr>
    </w:p>
    <w:p w14:paraId="4D85BC8A" w14:textId="77777777" w:rsidR="005721A1" w:rsidRDefault="005721A1" w:rsidP="005721A1">
      <w:pPr>
        <w:pStyle w:val="ConsPlusTitle"/>
        <w:widowControl/>
        <w:jc w:val="center"/>
        <w:rPr>
          <w:rFonts w:ascii="Times New Roman" w:hAnsi="Times New Roman" w:cs="Times New Roman"/>
          <w:b w:val="0"/>
          <w:bCs w:val="0"/>
          <w:sz w:val="22"/>
        </w:rPr>
      </w:pPr>
      <w:r>
        <w:rPr>
          <w:rFonts w:ascii="Times New Roman" w:hAnsi="Times New Roman" w:cs="Times New Roman"/>
          <w:b w:val="0"/>
          <w:bCs w:val="0"/>
          <w:sz w:val="22"/>
        </w:rPr>
        <w:t xml:space="preserve">Об </w:t>
      </w:r>
      <w:proofErr w:type="gramStart"/>
      <w:r>
        <w:rPr>
          <w:rFonts w:ascii="Times New Roman" w:hAnsi="Times New Roman" w:cs="Times New Roman"/>
          <w:b w:val="0"/>
          <w:bCs w:val="0"/>
          <w:sz w:val="22"/>
        </w:rPr>
        <w:t>утверждении  Положения</w:t>
      </w:r>
      <w:proofErr w:type="gramEnd"/>
      <w:r>
        <w:rPr>
          <w:rFonts w:ascii="Times New Roman" w:hAnsi="Times New Roman" w:cs="Times New Roman"/>
          <w:b w:val="0"/>
          <w:bCs w:val="0"/>
          <w:sz w:val="22"/>
        </w:rPr>
        <w:t xml:space="preserve"> об организации и осуществлении</w:t>
      </w:r>
    </w:p>
    <w:p w14:paraId="1E9EDB64" w14:textId="77777777" w:rsidR="005721A1" w:rsidRDefault="005721A1" w:rsidP="005721A1">
      <w:pPr>
        <w:pStyle w:val="ConsPlusTitle"/>
        <w:widowControl/>
        <w:jc w:val="center"/>
        <w:rPr>
          <w:rFonts w:ascii="Times New Roman" w:hAnsi="Times New Roman" w:cs="Times New Roman"/>
          <w:b w:val="0"/>
          <w:bCs w:val="0"/>
          <w:sz w:val="22"/>
        </w:rPr>
      </w:pPr>
      <w:r>
        <w:rPr>
          <w:rFonts w:ascii="Times New Roman" w:hAnsi="Times New Roman" w:cs="Times New Roman"/>
          <w:b w:val="0"/>
          <w:bCs w:val="0"/>
          <w:sz w:val="22"/>
        </w:rPr>
        <w:t>территориального общественного самоуправления</w:t>
      </w:r>
    </w:p>
    <w:p w14:paraId="4F535C53" w14:textId="77777777" w:rsidR="005721A1" w:rsidRDefault="005721A1" w:rsidP="005721A1">
      <w:pPr>
        <w:pStyle w:val="ConsPlusTitle"/>
        <w:widowControl/>
        <w:jc w:val="center"/>
        <w:rPr>
          <w:rFonts w:ascii="Times New Roman" w:hAnsi="Times New Roman" w:cs="Times New Roman"/>
          <w:b w:val="0"/>
          <w:bCs w:val="0"/>
          <w:sz w:val="22"/>
        </w:rPr>
      </w:pPr>
      <w:r>
        <w:rPr>
          <w:rFonts w:ascii="Times New Roman" w:hAnsi="Times New Roman" w:cs="Times New Roman"/>
          <w:b w:val="0"/>
          <w:bCs w:val="0"/>
          <w:sz w:val="22"/>
        </w:rPr>
        <w:t xml:space="preserve">в муниципальном </w:t>
      </w:r>
      <w:proofErr w:type="gramStart"/>
      <w:r>
        <w:rPr>
          <w:rFonts w:ascii="Times New Roman" w:hAnsi="Times New Roman" w:cs="Times New Roman"/>
          <w:b w:val="0"/>
          <w:bCs w:val="0"/>
          <w:sz w:val="22"/>
        </w:rPr>
        <w:t>образовании  Сердежское</w:t>
      </w:r>
      <w:proofErr w:type="gramEnd"/>
      <w:r>
        <w:rPr>
          <w:rFonts w:ascii="Times New Roman" w:hAnsi="Times New Roman" w:cs="Times New Roman"/>
          <w:b w:val="0"/>
          <w:bCs w:val="0"/>
          <w:sz w:val="22"/>
        </w:rPr>
        <w:t xml:space="preserve">   сельское  поселение</w:t>
      </w:r>
    </w:p>
    <w:p w14:paraId="4C09C38E" w14:textId="77777777" w:rsidR="005721A1" w:rsidRDefault="005721A1" w:rsidP="005721A1">
      <w:pPr>
        <w:pStyle w:val="ConsPlusTitle"/>
        <w:widowControl/>
        <w:jc w:val="center"/>
        <w:rPr>
          <w:rFonts w:ascii="Times New Roman" w:hAnsi="Times New Roman" w:cs="Times New Roman"/>
          <w:b w:val="0"/>
          <w:bCs w:val="0"/>
          <w:sz w:val="22"/>
        </w:rPr>
      </w:pPr>
    </w:p>
    <w:p w14:paraId="2D9FEB8A" w14:textId="77777777" w:rsidR="005721A1" w:rsidRDefault="005721A1" w:rsidP="005721A1">
      <w:pPr>
        <w:pStyle w:val="ConsPlusTitle"/>
        <w:widowControl/>
        <w:rPr>
          <w:rFonts w:ascii="Times New Roman" w:hAnsi="Times New Roman" w:cs="Times New Roman"/>
          <w:b w:val="0"/>
          <w:bCs w:val="0"/>
          <w:sz w:val="22"/>
        </w:rPr>
      </w:pPr>
    </w:p>
    <w:p w14:paraId="6B1BD583" w14:textId="77777777" w:rsidR="005721A1" w:rsidRDefault="005721A1" w:rsidP="005721A1">
      <w:pPr>
        <w:pStyle w:val="ConsPlusNormal"/>
        <w:widowControl/>
        <w:ind w:firstLine="0"/>
        <w:rPr>
          <w:rFonts w:ascii="Times New Roman" w:hAnsi="Times New Roman" w:cs="Times New Roman"/>
          <w:sz w:val="22"/>
        </w:rPr>
      </w:pPr>
    </w:p>
    <w:p w14:paraId="25DAEE44" w14:textId="77777777" w:rsidR="005721A1" w:rsidRDefault="005721A1" w:rsidP="005721A1">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В соответствии с Федеральным Законом от 06.10.2003 N 131-ФЗ "Об общих принципах организации местного самоуправления в Российской Федерации" и Уставом муниципального образования Сердежское </w:t>
      </w:r>
      <w:proofErr w:type="gramStart"/>
      <w:r>
        <w:rPr>
          <w:rFonts w:ascii="Times New Roman" w:hAnsi="Times New Roman" w:cs="Times New Roman"/>
          <w:sz w:val="22"/>
        </w:rPr>
        <w:t>сельское  поселение</w:t>
      </w:r>
      <w:proofErr w:type="gramEnd"/>
      <w:r>
        <w:rPr>
          <w:rFonts w:ascii="Times New Roman" w:hAnsi="Times New Roman" w:cs="Times New Roman"/>
          <w:sz w:val="22"/>
        </w:rPr>
        <w:t>, принятым решением  Сердежской сельской  Думы от 07.12.2005 N 19, Сердежская  сельская  Дума решила:</w:t>
      </w:r>
    </w:p>
    <w:p w14:paraId="5AF35AED" w14:textId="77777777" w:rsidR="005721A1" w:rsidRDefault="005721A1" w:rsidP="005721A1">
      <w:pPr>
        <w:pStyle w:val="ConsPlusNormal"/>
        <w:widowControl/>
        <w:ind w:firstLine="540"/>
        <w:jc w:val="both"/>
        <w:rPr>
          <w:rFonts w:ascii="Times New Roman" w:hAnsi="Times New Roman" w:cs="Times New Roman"/>
          <w:sz w:val="22"/>
        </w:rPr>
      </w:pPr>
      <w:r>
        <w:rPr>
          <w:rFonts w:ascii="Times New Roman" w:hAnsi="Times New Roman" w:cs="Times New Roman"/>
          <w:sz w:val="22"/>
        </w:rPr>
        <w:t>1.Утвердить Положение об организации и осуществлении территориального общественного самоуправления в муниципальном образовании Сердежское сельское поселение.</w:t>
      </w:r>
    </w:p>
    <w:p w14:paraId="44F42717" w14:textId="77777777" w:rsidR="005721A1" w:rsidRDefault="005721A1" w:rsidP="005721A1">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2.Опубликовать настоящее решение в Информационном бюллетене органов местного самоуправления Сердежского сельского поселения. </w:t>
      </w:r>
    </w:p>
    <w:p w14:paraId="658C73E5" w14:textId="77777777" w:rsidR="005721A1" w:rsidRDefault="005721A1" w:rsidP="005721A1">
      <w:pPr>
        <w:pStyle w:val="ConsPlusNormal"/>
        <w:widowControl/>
        <w:ind w:firstLine="540"/>
        <w:jc w:val="both"/>
        <w:rPr>
          <w:rFonts w:ascii="Times New Roman" w:hAnsi="Times New Roman" w:cs="Times New Roman"/>
          <w:sz w:val="22"/>
        </w:rPr>
      </w:pPr>
    </w:p>
    <w:p w14:paraId="58471086" w14:textId="77777777" w:rsidR="005721A1" w:rsidRDefault="005721A1" w:rsidP="005721A1">
      <w:pPr>
        <w:pStyle w:val="ConsPlusNormal"/>
        <w:widowControl/>
        <w:ind w:firstLine="0"/>
        <w:jc w:val="right"/>
        <w:rPr>
          <w:rFonts w:ascii="Times New Roman" w:hAnsi="Times New Roman" w:cs="Times New Roman"/>
          <w:sz w:val="22"/>
        </w:rPr>
      </w:pPr>
    </w:p>
    <w:p w14:paraId="3951D9F1" w14:textId="77777777" w:rsidR="005721A1" w:rsidRDefault="005721A1" w:rsidP="005721A1">
      <w:pPr>
        <w:pStyle w:val="ConsPlusNormal"/>
        <w:widowControl/>
        <w:ind w:firstLine="0"/>
        <w:rPr>
          <w:rFonts w:ascii="Times New Roman" w:hAnsi="Times New Roman" w:cs="Times New Roman"/>
          <w:sz w:val="22"/>
        </w:rPr>
      </w:pPr>
    </w:p>
    <w:p w14:paraId="1422D6A8" w14:textId="77777777" w:rsidR="005721A1" w:rsidRDefault="005721A1" w:rsidP="005721A1">
      <w:pPr>
        <w:pStyle w:val="ConsPlusNormal"/>
        <w:widowControl/>
        <w:ind w:firstLine="0"/>
        <w:rPr>
          <w:rFonts w:ascii="Times New Roman" w:hAnsi="Times New Roman" w:cs="Times New Roman"/>
          <w:sz w:val="22"/>
        </w:rPr>
      </w:pPr>
      <w:r>
        <w:rPr>
          <w:rFonts w:ascii="Times New Roman" w:hAnsi="Times New Roman" w:cs="Times New Roman"/>
          <w:sz w:val="22"/>
        </w:rPr>
        <w:t xml:space="preserve">Глава Сердежского сельского поселения                                         </w:t>
      </w:r>
      <w:proofErr w:type="spellStart"/>
      <w:r>
        <w:rPr>
          <w:rFonts w:ascii="Times New Roman" w:hAnsi="Times New Roman" w:cs="Times New Roman"/>
          <w:sz w:val="22"/>
        </w:rPr>
        <w:t>В.Н.Кочева</w:t>
      </w:r>
      <w:proofErr w:type="spellEnd"/>
    </w:p>
    <w:p w14:paraId="1791B849" w14:textId="77777777" w:rsidR="005721A1" w:rsidRDefault="005721A1" w:rsidP="005721A1">
      <w:pPr>
        <w:pStyle w:val="ConsPlusNormal"/>
        <w:widowControl/>
        <w:ind w:firstLine="0"/>
        <w:rPr>
          <w:rFonts w:ascii="Times New Roman" w:hAnsi="Times New Roman" w:cs="Times New Roman"/>
          <w:sz w:val="22"/>
        </w:rPr>
      </w:pPr>
      <w:r>
        <w:rPr>
          <w:rFonts w:ascii="Times New Roman" w:hAnsi="Times New Roman" w:cs="Times New Roman"/>
          <w:sz w:val="22"/>
        </w:rPr>
        <w:t xml:space="preserve">                                                                                                            </w:t>
      </w:r>
    </w:p>
    <w:p w14:paraId="4C578669" w14:textId="77777777" w:rsidR="005721A1" w:rsidRDefault="005721A1" w:rsidP="005721A1">
      <w:pPr>
        <w:pStyle w:val="ConsPlusNormal"/>
        <w:widowControl/>
        <w:ind w:firstLine="0"/>
        <w:rPr>
          <w:rFonts w:ascii="Times New Roman" w:hAnsi="Times New Roman" w:cs="Times New Roman"/>
          <w:sz w:val="22"/>
        </w:rPr>
      </w:pPr>
    </w:p>
    <w:p w14:paraId="54CC4555" w14:textId="77777777" w:rsidR="005721A1" w:rsidRDefault="005721A1" w:rsidP="005721A1">
      <w:pPr>
        <w:pStyle w:val="ConsPlusNormal"/>
        <w:widowControl/>
        <w:ind w:firstLine="0"/>
        <w:rPr>
          <w:rFonts w:ascii="Times New Roman" w:hAnsi="Times New Roman" w:cs="Times New Roman"/>
          <w:sz w:val="22"/>
        </w:rPr>
      </w:pPr>
    </w:p>
    <w:p w14:paraId="3B8CA9E4" w14:textId="77777777" w:rsidR="005721A1" w:rsidRDefault="005721A1" w:rsidP="005721A1">
      <w:pPr>
        <w:pStyle w:val="ConsPlusNormal"/>
        <w:widowControl/>
        <w:ind w:firstLine="0"/>
        <w:rPr>
          <w:rFonts w:ascii="Times New Roman" w:hAnsi="Times New Roman" w:cs="Times New Roman"/>
          <w:sz w:val="22"/>
        </w:rPr>
      </w:pPr>
    </w:p>
    <w:p w14:paraId="1E5E6BC4" w14:textId="77777777" w:rsidR="005721A1" w:rsidRDefault="005721A1" w:rsidP="005721A1">
      <w:pPr>
        <w:pStyle w:val="ConsPlusNormal"/>
        <w:widowControl/>
        <w:ind w:firstLine="0"/>
        <w:rPr>
          <w:rFonts w:ascii="Times New Roman" w:hAnsi="Times New Roman" w:cs="Times New Roman"/>
          <w:sz w:val="22"/>
        </w:rPr>
      </w:pPr>
    </w:p>
    <w:p w14:paraId="2759132C" w14:textId="77777777" w:rsidR="005721A1" w:rsidRDefault="005721A1" w:rsidP="005721A1">
      <w:pPr>
        <w:pStyle w:val="ConsPlusNormal"/>
        <w:widowControl/>
        <w:ind w:firstLine="0"/>
        <w:rPr>
          <w:rFonts w:ascii="Times New Roman" w:hAnsi="Times New Roman" w:cs="Times New Roman"/>
          <w:sz w:val="22"/>
        </w:rPr>
      </w:pPr>
    </w:p>
    <w:p w14:paraId="1F415814" w14:textId="77777777" w:rsidR="005721A1" w:rsidRDefault="005721A1" w:rsidP="005721A1">
      <w:pPr>
        <w:pStyle w:val="ConsPlusNormal"/>
        <w:widowControl/>
        <w:ind w:firstLine="0"/>
        <w:rPr>
          <w:rFonts w:ascii="Times New Roman" w:hAnsi="Times New Roman" w:cs="Times New Roman"/>
          <w:sz w:val="22"/>
        </w:rPr>
      </w:pPr>
    </w:p>
    <w:p w14:paraId="28DCA99F" w14:textId="77777777" w:rsidR="005721A1" w:rsidRDefault="005721A1" w:rsidP="005721A1">
      <w:pPr>
        <w:pStyle w:val="ConsPlusNormal"/>
        <w:widowControl/>
        <w:ind w:firstLine="0"/>
        <w:rPr>
          <w:rFonts w:ascii="Times New Roman" w:hAnsi="Times New Roman" w:cs="Times New Roman"/>
          <w:sz w:val="22"/>
        </w:rPr>
      </w:pPr>
    </w:p>
    <w:p w14:paraId="3463EEA3" w14:textId="77777777" w:rsidR="005721A1" w:rsidRDefault="005721A1" w:rsidP="005721A1">
      <w:pPr>
        <w:pStyle w:val="ConsPlusNormal"/>
        <w:widowControl/>
        <w:ind w:firstLine="0"/>
        <w:rPr>
          <w:rFonts w:ascii="Times New Roman" w:hAnsi="Times New Roman" w:cs="Times New Roman"/>
          <w:sz w:val="22"/>
        </w:rPr>
      </w:pPr>
    </w:p>
    <w:p w14:paraId="78C6ADB1" w14:textId="77777777" w:rsidR="005721A1" w:rsidRDefault="005721A1" w:rsidP="005721A1">
      <w:pPr>
        <w:pStyle w:val="ConsPlusNormal"/>
        <w:widowControl/>
        <w:ind w:firstLine="0"/>
        <w:rPr>
          <w:rFonts w:ascii="Times New Roman" w:hAnsi="Times New Roman" w:cs="Times New Roman"/>
          <w:sz w:val="22"/>
        </w:rPr>
      </w:pPr>
    </w:p>
    <w:p w14:paraId="79024E44" w14:textId="77777777" w:rsidR="005721A1" w:rsidRDefault="005721A1" w:rsidP="005721A1">
      <w:pPr>
        <w:pStyle w:val="ConsPlusNormal"/>
        <w:widowControl/>
        <w:ind w:firstLine="0"/>
        <w:rPr>
          <w:rFonts w:ascii="Times New Roman" w:hAnsi="Times New Roman" w:cs="Times New Roman"/>
          <w:sz w:val="22"/>
        </w:rPr>
      </w:pPr>
    </w:p>
    <w:p w14:paraId="6881875A" w14:textId="77777777" w:rsidR="005721A1" w:rsidRDefault="005721A1" w:rsidP="005721A1">
      <w:pPr>
        <w:pStyle w:val="ConsPlusNormal"/>
        <w:widowControl/>
        <w:ind w:firstLine="0"/>
        <w:rPr>
          <w:rFonts w:ascii="Times New Roman" w:hAnsi="Times New Roman" w:cs="Times New Roman"/>
          <w:sz w:val="22"/>
        </w:rPr>
      </w:pPr>
    </w:p>
    <w:p w14:paraId="4C328340" w14:textId="77777777" w:rsidR="005721A1" w:rsidRDefault="005721A1" w:rsidP="005721A1">
      <w:pPr>
        <w:pStyle w:val="ConsPlusNormal"/>
        <w:widowControl/>
        <w:ind w:firstLine="0"/>
        <w:rPr>
          <w:rFonts w:ascii="Times New Roman" w:hAnsi="Times New Roman" w:cs="Times New Roman"/>
          <w:sz w:val="22"/>
        </w:rPr>
      </w:pPr>
    </w:p>
    <w:p w14:paraId="48E21C3F" w14:textId="77777777" w:rsidR="005721A1" w:rsidRDefault="005721A1" w:rsidP="005721A1">
      <w:pPr>
        <w:pStyle w:val="ConsPlusNormal"/>
        <w:widowControl/>
        <w:ind w:firstLine="0"/>
        <w:rPr>
          <w:rFonts w:ascii="Times New Roman" w:hAnsi="Times New Roman" w:cs="Times New Roman"/>
          <w:sz w:val="22"/>
        </w:rPr>
      </w:pPr>
    </w:p>
    <w:p w14:paraId="2562693E" w14:textId="0F0EA299" w:rsidR="005721A1" w:rsidRDefault="005721A1" w:rsidP="005721A1">
      <w:pPr>
        <w:pStyle w:val="ConsPlusNormal"/>
        <w:widowControl/>
        <w:ind w:firstLine="0"/>
        <w:rPr>
          <w:rFonts w:ascii="Times New Roman" w:hAnsi="Times New Roman" w:cs="Times New Roman"/>
          <w:sz w:val="22"/>
        </w:rPr>
      </w:pPr>
    </w:p>
    <w:p w14:paraId="3F8078BC" w14:textId="3EA4A421" w:rsidR="005721A1" w:rsidRDefault="005721A1" w:rsidP="005721A1">
      <w:pPr>
        <w:pStyle w:val="ConsPlusNormal"/>
        <w:widowControl/>
        <w:ind w:firstLine="0"/>
        <w:rPr>
          <w:rFonts w:ascii="Times New Roman" w:hAnsi="Times New Roman" w:cs="Times New Roman"/>
          <w:sz w:val="22"/>
        </w:rPr>
      </w:pPr>
    </w:p>
    <w:p w14:paraId="4D396C0A" w14:textId="2EF2A49C" w:rsidR="005721A1" w:rsidRDefault="005721A1" w:rsidP="005721A1">
      <w:pPr>
        <w:pStyle w:val="ConsPlusNormal"/>
        <w:widowControl/>
        <w:ind w:firstLine="0"/>
        <w:rPr>
          <w:rFonts w:ascii="Times New Roman" w:hAnsi="Times New Roman" w:cs="Times New Roman"/>
          <w:sz w:val="22"/>
        </w:rPr>
      </w:pPr>
    </w:p>
    <w:p w14:paraId="2DA1BA82" w14:textId="307CCBCB" w:rsidR="005721A1" w:rsidRDefault="005721A1" w:rsidP="005721A1">
      <w:pPr>
        <w:pStyle w:val="ConsPlusNormal"/>
        <w:widowControl/>
        <w:ind w:firstLine="0"/>
        <w:rPr>
          <w:rFonts w:ascii="Times New Roman" w:hAnsi="Times New Roman" w:cs="Times New Roman"/>
          <w:sz w:val="22"/>
        </w:rPr>
      </w:pPr>
    </w:p>
    <w:p w14:paraId="3EA2F7EC" w14:textId="0D0DF606" w:rsidR="005721A1" w:rsidRDefault="005721A1" w:rsidP="005721A1">
      <w:pPr>
        <w:pStyle w:val="ConsPlusNormal"/>
        <w:widowControl/>
        <w:ind w:firstLine="0"/>
        <w:rPr>
          <w:rFonts w:ascii="Times New Roman" w:hAnsi="Times New Roman" w:cs="Times New Roman"/>
          <w:sz w:val="22"/>
        </w:rPr>
      </w:pPr>
    </w:p>
    <w:p w14:paraId="6BA3FD1F" w14:textId="0D329044" w:rsidR="005721A1" w:rsidRDefault="005721A1" w:rsidP="005721A1">
      <w:pPr>
        <w:pStyle w:val="ConsPlusNormal"/>
        <w:widowControl/>
        <w:ind w:firstLine="0"/>
        <w:rPr>
          <w:rFonts w:ascii="Times New Roman" w:hAnsi="Times New Roman" w:cs="Times New Roman"/>
          <w:sz w:val="22"/>
        </w:rPr>
      </w:pPr>
    </w:p>
    <w:p w14:paraId="67D539DF" w14:textId="7A1A108D" w:rsidR="005721A1" w:rsidRDefault="005721A1" w:rsidP="005721A1">
      <w:pPr>
        <w:pStyle w:val="ConsPlusNormal"/>
        <w:widowControl/>
        <w:ind w:firstLine="0"/>
        <w:rPr>
          <w:rFonts w:ascii="Times New Roman" w:hAnsi="Times New Roman" w:cs="Times New Roman"/>
          <w:sz w:val="22"/>
        </w:rPr>
      </w:pPr>
    </w:p>
    <w:p w14:paraId="54F9EAAE" w14:textId="12ACFFFD" w:rsidR="005721A1" w:rsidRDefault="005721A1" w:rsidP="005721A1">
      <w:pPr>
        <w:pStyle w:val="ConsPlusNormal"/>
        <w:widowControl/>
        <w:ind w:firstLine="0"/>
        <w:rPr>
          <w:rFonts w:ascii="Times New Roman" w:hAnsi="Times New Roman" w:cs="Times New Roman"/>
          <w:sz w:val="22"/>
        </w:rPr>
      </w:pPr>
    </w:p>
    <w:p w14:paraId="11E53A2C" w14:textId="21F5525F" w:rsidR="005721A1" w:rsidRDefault="005721A1" w:rsidP="005721A1">
      <w:pPr>
        <w:pStyle w:val="ConsPlusNormal"/>
        <w:widowControl/>
        <w:ind w:firstLine="0"/>
        <w:rPr>
          <w:rFonts w:ascii="Times New Roman" w:hAnsi="Times New Roman" w:cs="Times New Roman"/>
          <w:sz w:val="22"/>
        </w:rPr>
      </w:pPr>
    </w:p>
    <w:p w14:paraId="5B65DCAE" w14:textId="77777777" w:rsidR="005721A1" w:rsidRDefault="005721A1" w:rsidP="005721A1">
      <w:pPr>
        <w:pStyle w:val="ConsPlusNormal"/>
        <w:widowControl/>
        <w:ind w:firstLine="0"/>
        <w:rPr>
          <w:rFonts w:ascii="Times New Roman" w:hAnsi="Times New Roman" w:cs="Times New Roman"/>
          <w:sz w:val="22"/>
        </w:rPr>
      </w:pPr>
    </w:p>
    <w:p w14:paraId="4B6C2685" w14:textId="77777777" w:rsidR="005721A1" w:rsidRDefault="005721A1" w:rsidP="005721A1">
      <w:pPr>
        <w:pStyle w:val="ConsPlusNormal"/>
        <w:widowControl/>
        <w:ind w:firstLine="0"/>
        <w:jc w:val="right"/>
        <w:rPr>
          <w:rFonts w:ascii="Times New Roman" w:hAnsi="Times New Roman" w:cs="Times New Roman"/>
          <w:sz w:val="22"/>
        </w:rPr>
      </w:pPr>
    </w:p>
    <w:p w14:paraId="71C60CA7" w14:textId="77777777" w:rsidR="00CB36D6" w:rsidRDefault="00CB36D6" w:rsidP="00CB36D6">
      <w:pPr>
        <w:pStyle w:val="ConsPlusNormal"/>
        <w:widowControl/>
        <w:ind w:firstLine="0"/>
        <w:jc w:val="center"/>
        <w:rPr>
          <w:rFonts w:ascii="Times New Roman" w:hAnsi="Times New Roman" w:cs="Times New Roman"/>
          <w:sz w:val="22"/>
        </w:rPr>
      </w:pPr>
    </w:p>
    <w:p w14:paraId="55E04439" w14:textId="77777777"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lastRenderedPageBreak/>
        <w:t xml:space="preserve">                                                                                                       УТВЕРЖДЕНО</w:t>
      </w:r>
    </w:p>
    <w:p w14:paraId="17A62BBB" w14:textId="77777777"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t xml:space="preserve">                                                                                                                     решением Сердежской   </w:t>
      </w:r>
    </w:p>
    <w:p w14:paraId="5CE8636C" w14:textId="77777777"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t xml:space="preserve">                                                                                                       сельской Думы</w:t>
      </w:r>
    </w:p>
    <w:p w14:paraId="5A3B12CE" w14:textId="77777777"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t xml:space="preserve">                                                                                                                 от 03.10.2012 №188               </w:t>
      </w:r>
    </w:p>
    <w:p w14:paraId="274D4A3F" w14:textId="36A312D8"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t xml:space="preserve">                                       </w:t>
      </w:r>
      <w:r w:rsidR="008440CD">
        <w:rPr>
          <w:rFonts w:ascii="Times New Roman" w:hAnsi="Times New Roman" w:cs="Times New Roman"/>
          <w:sz w:val="22"/>
        </w:rPr>
        <w:t xml:space="preserve">                                                                                 </w:t>
      </w:r>
      <w:bookmarkStart w:id="0" w:name="_Hlk175911193"/>
      <w:r w:rsidR="008440CD">
        <w:rPr>
          <w:rFonts w:ascii="Times New Roman" w:hAnsi="Times New Roman" w:cs="Times New Roman"/>
          <w:sz w:val="22"/>
        </w:rPr>
        <w:t>(</w:t>
      </w:r>
      <w:proofErr w:type="spellStart"/>
      <w:proofErr w:type="gramStart"/>
      <w:r w:rsidR="008440CD">
        <w:rPr>
          <w:rFonts w:ascii="Times New Roman" w:hAnsi="Times New Roman" w:cs="Times New Roman"/>
          <w:sz w:val="22"/>
        </w:rPr>
        <w:t>ред.от</w:t>
      </w:r>
      <w:proofErr w:type="spellEnd"/>
      <w:proofErr w:type="gramEnd"/>
      <w:r w:rsidR="008440CD">
        <w:rPr>
          <w:rFonts w:ascii="Times New Roman" w:hAnsi="Times New Roman" w:cs="Times New Roman"/>
          <w:sz w:val="22"/>
        </w:rPr>
        <w:t xml:space="preserve"> 19.08.2024 № 85)</w:t>
      </w:r>
      <w:r>
        <w:rPr>
          <w:rFonts w:ascii="Times New Roman" w:hAnsi="Times New Roman" w:cs="Times New Roman"/>
          <w:sz w:val="22"/>
        </w:rPr>
        <w:t xml:space="preserve">                                                </w:t>
      </w:r>
      <w:bookmarkEnd w:id="0"/>
    </w:p>
    <w:p w14:paraId="5B260B75" w14:textId="77777777" w:rsidR="00CB36D6" w:rsidRDefault="00CB36D6" w:rsidP="00CB36D6">
      <w:pPr>
        <w:pStyle w:val="ConsPlusNormal"/>
        <w:widowControl/>
        <w:ind w:firstLine="0"/>
        <w:rPr>
          <w:rFonts w:ascii="Times New Roman" w:hAnsi="Times New Roman" w:cs="Times New Roman"/>
          <w:sz w:val="22"/>
        </w:rPr>
      </w:pPr>
      <w:r>
        <w:rPr>
          <w:rFonts w:ascii="Times New Roman" w:hAnsi="Times New Roman" w:cs="Times New Roman"/>
          <w:sz w:val="22"/>
        </w:rPr>
        <w:t xml:space="preserve">                                                                                                                                 </w:t>
      </w:r>
    </w:p>
    <w:p w14:paraId="5D9266A9" w14:textId="77777777" w:rsidR="00CB36D6" w:rsidRDefault="00CB36D6" w:rsidP="00CB36D6">
      <w:pPr>
        <w:pStyle w:val="ConsPlusNormal"/>
        <w:widowControl/>
        <w:ind w:firstLine="0"/>
        <w:rPr>
          <w:rFonts w:ascii="Times New Roman" w:hAnsi="Times New Roman" w:cs="Times New Roman"/>
          <w:sz w:val="22"/>
        </w:rPr>
      </w:pPr>
    </w:p>
    <w:p w14:paraId="54795575" w14:textId="77777777" w:rsidR="00CB36D6" w:rsidRDefault="00CB36D6" w:rsidP="00CB36D6">
      <w:pPr>
        <w:pStyle w:val="ConsPlusNormal"/>
        <w:widowControl/>
        <w:ind w:firstLine="0"/>
        <w:rPr>
          <w:rFonts w:ascii="Times New Roman" w:hAnsi="Times New Roman" w:cs="Times New Roman"/>
          <w:sz w:val="22"/>
        </w:rPr>
      </w:pPr>
    </w:p>
    <w:p w14:paraId="4DD05134" w14:textId="77777777" w:rsidR="00CB36D6" w:rsidRDefault="00CB36D6" w:rsidP="00CB36D6">
      <w:pPr>
        <w:pStyle w:val="ConsPlusTitle"/>
        <w:widowControl/>
        <w:jc w:val="center"/>
        <w:rPr>
          <w:rFonts w:ascii="Times New Roman" w:hAnsi="Times New Roman" w:cs="Times New Roman"/>
          <w:sz w:val="22"/>
        </w:rPr>
      </w:pPr>
      <w:r>
        <w:rPr>
          <w:rFonts w:ascii="Times New Roman" w:hAnsi="Times New Roman" w:cs="Times New Roman"/>
          <w:sz w:val="22"/>
        </w:rPr>
        <w:t>ПОЛОЖЕНИЕ</w:t>
      </w:r>
    </w:p>
    <w:p w14:paraId="4BC820B7" w14:textId="77777777" w:rsidR="00CB36D6" w:rsidRDefault="00CB36D6" w:rsidP="00CB36D6">
      <w:pPr>
        <w:pStyle w:val="ConsPlusTitle"/>
        <w:widowControl/>
        <w:jc w:val="center"/>
        <w:rPr>
          <w:rFonts w:ascii="Times New Roman" w:hAnsi="Times New Roman" w:cs="Times New Roman"/>
          <w:sz w:val="22"/>
        </w:rPr>
      </w:pPr>
      <w:r>
        <w:rPr>
          <w:rFonts w:ascii="Times New Roman" w:hAnsi="Times New Roman" w:cs="Times New Roman"/>
          <w:sz w:val="22"/>
        </w:rPr>
        <w:t>ОБ ОРГАНИЗАЦИИ И ОСУЩЕСТВЛЕНИИ ТЕРРИТОРИАЛЬНОГО</w:t>
      </w:r>
    </w:p>
    <w:p w14:paraId="579BEABD" w14:textId="77777777" w:rsidR="00CB36D6" w:rsidRDefault="00CB36D6" w:rsidP="00CB36D6">
      <w:pPr>
        <w:pStyle w:val="ConsPlusTitle"/>
        <w:widowControl/>
        <w:jc w:val="center"/>
        <w:rPr>
          <w:rFonts w:ascii="Times New Roman" w:hAnsi="Times New Roman" w:cs="Times New Roman"/>
          <w:sz w:val="22"/>
        </w:rPr>
      </w:pPr>
      <w:r>
        <w:rPr>
          <w:rFonts w:ascii="Times New Roman" w:hAnsi="Times New Roman" w:cs="Times New Roman"/>
          <w:sz w:val="22"/>
        </w:rPr>
        <w:t>ОБЩЕСТВЕННОГО САМОУПРАВЛЕНИЯ В МУНИЦИПАЛЬНОМ ОБРАЗОВАНИИ</w:t>
      </w:r>
    </w:p>
    <w:p w14:paraId="138941D5" w14:textId="77777777" w:rsidR="00CB36D6" w:rsidRDefault="00CB36D6" w:rsidP="00CB36D6">
      <w:pPr>
        <w:pStyle w:val="ConsPlusTitle"/>
        <w:widowControl/>
        <w:jc w:val="center"/>
        <w:rPr>
          <w:rFonts w:ascii="Times New Roman" w:hAnsi="Times New Roman" w:cs="Times New Roman"/>
          <w:sz w:val="22"/>
        </w:rPr>
      </w:pPr>
      <w:r>
        <w:rPr>
          <w:rFonts w:ascii="Times New Roman" w:hAnsi="Times New Roman" w:cs="Times New Roman"/>
          <w:sz w:val="22"/>
        </w:rPr>
        <w:t>"СЕРДЕЖСКОЕ СЕЛЬСКОЕ ПОСЕЛЕНИЕ"</w:t>
      </w:r>
    </w:p>
    <w:p w14:paraId="13AF54CF" w14:textId="77777777" w:rsidR="00CB36D6" w:rsidRDefault="00CB36D6" w:rsidP="00CB36D6">
      <w:pPr>
        <w:pStyle w:val="ConsPlusNormal"/>
        <w:widowControl/>
        <w:ind w:firstLine="0"/>
        <w:rPr>
          <w:rFonts w:ascii="Times New Roman" w:hAnsi="Times New Roman" w:cs="Times New Roman"/>
          <w:sz w:val="22"/>
        </w:rPr>
      </w:pPr>
    </w:p>
    <w:p w14:paraId="4855472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Настоящее Положение устанавливает порядок организации и осуществления территориального общественного самоуправления, определяет права жителей муниципального образования Сердежское сельское поселение при осуществлении территориального общественного самоуправления и формы их осуществления, устанавливает порядок прекращения деятельности органов территориального общественного самоуправления.</w:t>
      </w:r>
    </w:p>
    <w:p w14:paraId="0A97F86B" w14:textId="77777777" w:rsidR="00CB36D6" w:rsidRDefault="00CB36D6" w:rsidP="00CB36D6">
      <w:pPr>
        <w:pStyle w:val="ConsPlusNormal"/>
        <w:widowControl/>
        <w:ind w:firstLine="540"/>
        <w:jc w:val="both"/>
        <w:rPr>
          <w:rFonts w:ascii="Times New Roman" w:hAnsi="Times New Roman" w:cs="Times New Roman"/>
          <w:sz w:val="22"/>
        </w:rPr>
      </w:pPr>
    </w:p>
    <w:p w14:paraId="0321D267" w14:textId="77777777"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t>Глава I. ОБЩИЕ ПОЛОЖЕНИЯ</w:t>
      </w:r>
    </w:p>
    <w:p w14:paraId="43916F5E" w14:textId="77777777" w:rsidR="00CB36D6" w:rsidRDefault="00CB36D6" w:rsidP="00CB36D6">
      <w:pPr>
        <w:pStyle w:val="ConsPlusNormal"/>
        <w:widowControl/>
        <w:ind w:firstLine="0"/>
        <w:jc w:val="center"/>
        <w:rPr>
          <w:rFonts w:ascii="Times New Roman" w:hAnsi="Times New Roman" w:cs="Times New Roman"/>
          <w:sz w:val="22"/>
        </w:rPr>
      </w:pPr>
    </w:p>
    <w:p w14:paraId="3D6A3A9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 Основные понятия</w:t>
      </w:r>
    </w:p>
    <w:p w14:paraId="2F56DB12" w14:textId="77777777" w:rsidR="00CB36D6" w:rsidRDefault="00CB36D6" w:rsidP="00CB36D6">
      <w:pPr>
        <w:pStyle w:val="ConsPlusNormal"/>
        <w:widowControl/>
        <w:ind w:firstLine="540"/>
        <w:jc w:val="both"/>
        <w:rPr>
          <w:rFonts w:ascii="Times New Roman" w:hAnsi="Times New Roman" w:cs="Times New Roman"/>
          <w:sz w:val="22"/>
        </w:rPr>
      </w:pPr>
    </w:p>
    <w:p w14:paraId="321F1310"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Для целей настоящего Положения используются следующие понятия:</w:t>
      </w:r>
    </w:p>
    <w:p w14:paraId="6D2B184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территориальное общественное самоуправление населения (далее - ТОС) - самоорганизация граждан по месту их жительства на территории муниципального образования Сердежское сельское  поселение для самостоятельного и под свою ответственность осуществления собственных инициатив в вопросах местного значения непосредственно населением, а также через избираемые ими органы;</w:t>
      </w:r>
    </w:p>
    <w:p w14:paraId="294EBF2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территория ТОС - территория, размер и численность населения которой позволяют гражданам провести собрание, конференцию и осуществлять деятельность по организации ТОС (территория дома, подъезда дома, группы домов, улицы, квартала, микрорайона, деревни, села и т.п.);</w:t>
      </w:r>
    </w:p>
    <w:p w14:paraId="4D08C62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собрание и конференция по вопросам организации и осуществления ТОС (далее - собрание и конференция) - формы прямого волеизъявления граждан, посредством которых граждане по месту жительства решают вопросы местного значения, исходя из интересов населения, его исторических и иных местных традиций;</w:t>
      </w:r>
    </w:p>
    <w:p w14:paraId="64A60DA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органы ТОС - различные добровольные самоуправляемые объединения граждан, обладающих избирательным правом, проживающих на территории ТОС, избираемые в соответствии с настоящим Положением;</w:t>
      </w:r>
    </w:p>
    <w:p w14:paraId="51675AF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уполномоченное выборное лицо ТОС - избранное на собрании или органом ТОС из своего состава лицо, выполняющее представительные и организационно-распорядительные функции по осуществлению общественных интересов населения территории ТОС, обладающее избирательным правом.</w:t>
      </w:r>
    </w:p>
    <w:p w14:paraId="0519D3FC" w14:textId="77777777" w:rsidR="00CB36D6" w:rsidRDefault="00CB36D6" w:rsidP="00CB36D6">
      <w:pPr>
        <w:pStyle w:val="ConsPlusNormal"/>
        <w:widowControl/>
        <w:ind w:firstLine="0"/>
        <w:rPr>
          <w:rFonts w:ascii="Times New Roman" w:hAnsi="Times New Roman" w:cs="Times New Roman"/>
          <w:sz w:val="22"/>
        </w:rPr>
      </w:pPr>
    </w:p>
    <w:p w14:paraId="4AE60FA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2. Правовая основа ТОС</w:t>
      </w:r>
    </w:p>
    <w:p w14:paraId="76F2B6AE" w14:textId="77777777" w:rsidR="00CB36D6" w:rsidRDefault="00CB36D6" w:rsidP="00CB36D6">
      <w:pPr>
        <w:pStyle w:val="ConsPlusNormal"/>
        <w:widowControl/>
        <w:ind w:firstLine="540"/>
        <w:jc w:val="both"/>
        <w:rPr>
          <w:rFonts w:ascii="Times New Roman" w:hAnsi="Times New Roman" w:cs="Times New Roman"/>
          <w:sz w:val="22"/>
        </w:rPr>
      </w:pPr>
    </w:p>
    <w:p w14:paraId="5857229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Правовую основу ТОС в муниципальном образовании Сердежское сельское поселение составляют Конституция Российской Федерации, Федеральный Закон "Об общих принципах организации местного самоуправления в Российской Федерации", Закон Кировской области "О местном самоуправлении в Кировской области", Устав муниципального образования Сердежское сельское поселение, настоящее Положение, устав соответствующего ТОС.</w:t>
      </w:r>
    </w:p>
    <w:p w14:paraId="21D65ADD" w14:textId="77777777" w:rsidR="00CB36D6" w:rsidRDefault="00CB36D6" w:rsidP="00CB36D6">
      <w:pPr>
        <w:pStyle w:val="ConsPlusNormal"/>
        <w:widowControl/>
        <w:ind w:firstLine="540"/>
        <w:jc w:val="both"/>
        <w:rPr>
          <w:rFonts w:ascii="Times New Roman" w:hAnsi="Times New Roman" w:cs="Times New Roman"/>
          <w:sz w:val="22"/>
        </w:rPr>
      </w:pPr>
    </w:p>
    <w:p w14:paraId="3768949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3. Основные принципы ТОС</w:t>
      </w:r>
    </w:p>
    <w:p w14:paraId="421A646A" w14:textId="77777777" w:rsidR="00CB36D6" w:rsidRDefault="00CB36D6" w:rsidP="00CB36D6">
      <w:pPr>
        <w:pStyle w:val="ConsPlusNormal"/>
        <w:widowControl/>
        <w:ind w:firstLine="540"/>
        <w:jc w:val="both"/>
        <w:rPr>
          <w:rFonts w:ascii="Times New Roman" w:hAnsi="Times New Roman" w:cs="Times New Roman"/>
          <w:sz w:val="22"/>
        </w:rPr>
      </w:pPr>
    </w:p>
    <w:p w14:paraId="098B096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ТОС осуществляется на принципах:</w:t>
      </w:r>
    </w:p>
    <w:p w14:paraId="35F3A40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добровольности объединения;</w:t>
      </w:r>
    </w:p>
    <w:p w14:paraId="5EE89FE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lastRenderedPageBreak/>
        <w:t>2) равноправия граждан;</w:t>
      </w:r>
    </w:p>
    <w:p w14:paraId="1D4BF27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законности;</w:t>
      </w:r>
    </w:p>
    <w:p w14:paraId="05A2390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защиты прав и интересов населения территории ТОС;</w:t>
      </w:r>
    </w:p>
    <w:p w14:paraId="3B73251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свободного волеизъявления граждан на собраниях, конференциях по вопросам организации и осуществления ТОС;</w:t>
      </w:r>
    </w:p>
    <w:p w14:paraId="4B63229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выборности и подконтрольности населению органов и уполномоченных выборных лиц ТОС;</w:t>
      </w:r>
    </w:p>
    <w:p w14:paraId="353229D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7) самостоятельности и ответственности в принятии и реализации собственных решений и инициатив;</w:t>
      </w:r>
    </w:p>
    <w:p w14:paraId="607CA93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8) сочетания интересов населения соответствующей территории ТОС, прав человека и гражданина, интересов жителей всего муниципального образования Сердежское сельское поселение;</w:t>
      </w:r>
    </w:p>
    <w:p w14:paraId="2973DFE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9) гласности.</w:t>
      </w:r>
    </w:p>
    <w:p w14:paraId="5D6224C5" w14:textId="77777777" w:rsidR="00CB36D6" w:rsidRDefault="00CB36D6" w:rsidP="00CB36D6">
      <w:pPr>
        <w:pStyle w:val="ConsPlusNormal"/>
        <w:widowControl/>
        <w:ind w:firstLine="0"/>
        <w:rPr>
          <w:rFonts w:ascii="Times New Roman" w:hAnsi="Times New Roman" w:cs="Times New Roman"/>
          <w:sz w:val="22"/>
        </w:rPr>
      </w:pPr>
    </w:p>
    <w:p w14:paraId="192970B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4. Осуществление ТОС</w:t>
      </w:r>
    </w:p>
    <w:p w14:paraId="65D5B31B" w14:textId="77777777" w:rsidR="00CB36D6" w:rsidRDefault="00CB36D6" w:rsidP="00CB36D6">
      <w:pPr>
        <w:pStyle w:val="ConsPlusNormal"/>
        <w:widowControl/>
        <w:ind w:firstLine="540"/>
        <w:jc w:val="both"/>
        <w:rPr>
          <w:rFonts w:ascii="Times New Roman" w:hAnsi="Times New Roman" w:cs="Times New Roman"/>
          <w:sz w:val="22"/>
        </w:rPr>
      </w:pPr>
    </w:p>
    <w:p w14:paraId="52450D7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ТОС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группа сельских населенных пунктов.</w:t>
      </w:r>
    </w:p>
    <w:p w14:paraId="3E22755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Система ТОС населения включает в себя:</w:t>
      </w:r>
    </w:p>
    <w:p w14:paraId="4AFC155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1) собрания и конференции по вопросам организации и осуществления ТОС, которые проводятся в соответствии с Положением "О собраниях и конференциях граждан в муниципальном образовании Сердежское </w:t>
      </w:r>
      <w:proofErr w:type="gramStart"/>
      <w:r>
        <w:rPr>
          <w:rFonts w:ascii="Times New Roman" w:hAnsi="Times New Roman" w:cs="Times New Roman"/>
          <w:sz w:val="22"/>
        </w:rPr>
        <w:t>сельское  поселение</w:t>
      </w:r>
      <w:proofErr w:type="gramEnd"/>
      <w:r>
        <w:rPr>
          <w:rFonts w:ascii="Times New Roman" w:hAnsi="Times New Roman" w:cs="Times New Roman"/>
          <w:sz w:val="22"/>
        </w:rPr>
        <w:t>»;</w:t>
      </w:r>
    </w:p>
    <w:p w14:paraId="43CAC3A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органы ТОС - советы, комитеты или иные органы общественного самоуправления микрорайонов, жилых комплексов, сел, деревень, кварталов, улиц, домов и других территорий, входящих в состав муниципального образования Сердежское сельское поселение;</w:t>
      </w:r>
    </w:p>
    <w:p w14:paraId="54C0C7D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уполномоченные выборные лица ТОС;</w:t>
      </w:r>
    </w:p>
    <w:p w14:paraId="02BF6BB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в целях эффективной реализации полномочий органы ТОС могут объединяться в ассоциации, координационные советы.</w:t>
      </w:r>
    </w:p>
    <w:p w14:paraId="0493C81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Органы ТОС в пределах своих полномочий действуют самостоятельно и под свою ответственность. Органы ТОС не входят в систему органов местного самоуправления.</w:t>
      </w:r>
    </w:p>
    <w:p w14:paraId="3470AD58" w14:textId="77777777" w:rsidR="00CB36D6" w:rsidRDefault="00CB36D6" w:rsidP="00CB36D6">
      <w:pPr>
        <w:pStyle w:val="ConsPlusNormal"/>
        <w:widowControl/>
        <w:ind w:firstLine="540"/>
        <w:jc w:val="both"/>
        <w:rPr>
          <w:rFonts w:ascii="Times New Roman" w:hAnsi="Times New Roman" w:cs="Times New Roman"/>
          <w:sz w:val="22"/>
        </w:rPr>
      </w:pPr>
    </w:p>
    <w:p w14:paraId="61B6EB4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5. Установление границ территории ТОС</w:t>
      </w:r>
    </w:p>
    <w:p w14:paraId="416C6648" w14:textId="77777777" w:rsidR="00CB36D6" w:rsidRDefault="00CB36D6" w:rsidP="00CB36D6">
      <w:pPr>
        <w:pStyle w:val="ConsPlusNormal"/>
        <w:widowControl/>
        <w:ind w:firstLine="540"/>
        <w:jc w:val="both"/>
        <w:rPr>
          <w:rFonts w:ascii="Times New Roman" w:hAnsi="Times New Roman" w:cs="Times New Roman"/>
          <w:sz w:val="22"/>
        </w:rPr>
      </w:pPr>
    </w:p>
    <w:p w14:paraId="769CC0C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Границы территории, на которой осуществляется ТОС, устанавливаются по предложению граждан, проживающих на данной территории, с учетом исторических, культурных, социально-экономических, коммунальных и местных традиций.</w:t>
      </w:r>
    </w:p>
    <w:p w14:paraId="769B9BD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2. Для установления границ территории ТОС жилого микрорайона, группы жилых домов, сельского населенного пункта, не являющегося поселением, группы сельских населенных пунктов лица, уполномоченные решением собрания, конференции граждан, проживающих на соответствующих территориях, обращаются с письменным заявлением в </w:t>
      </w:r>
      <w:proofErr w:type="spellStart"/>
      <w:r>
        <w:rPr>
          <w:rFonts w:ascii="Times New Roman" w:hAnsi="Times New Roman" w:cs="Times New Roman"/>
          <w:sz w:val="22"/>
        </w:rPr>
        <w:t>Сердежскую</w:t>
      </w:r>
      <w:proofErr w:type="spellEnd"/>
      <w:r>
        <w:rPr>
          <w:rFonts w:ascii="Times New Roman" w:hAnsi="Times New Roman" w:cs="Times New Roman"/>
          <w:sz w:val="22"/>
        </w:rPr>
        <w:t xml:space="preserve"> сельскую Думу.</w:t>
      </w:r>
    </w:p>
    <w:p w14:paraId="4AB60DA0"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К заявлению прилагаются следующие документы:</w:t>
      </w:r>
    </w:p>
    <w:p w14:paraId="45358579" w14:textId="61AD5C93"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1) протокол собрания, конференции, в котором содержится принятое собранием, конференцией граждан решение об обращении в </w:t>
      </w:r>
      <w:proofErr w:type="spellStart"/>
      <w:r>
        <w:rPr>
          <w:rFonts w:ascii="Times New Roman" w:hAnsi="Times New Roman" w:cs="Times New Roman"/>
          <w:sz w:val="22"/>
        </w:rPr>
        <w:t>Сердежскую</w:t>
      </w:r>
      <w:proofErr w:type="spellEnd"/>
      <w:r>
        <w:rPr>
          <w:rFonts w:ascii="Times New Roman" w:hAnsi="Times New Roman" w:cs="Times New Roman"/>
          <w:sz w:val="22"/>
        </w:rPr>
        <w:t xml:space="preserve"> </w:t>
      </w:r>
      <w:r w:rsidR="0080374A">
        <w:rPr>
          <w:rFonts w:ascii="Times New Roman" w:hAnsi="Times New Roman" w:cs="Times New Roman"/>
          <w:sz w:val="22"/>
        </w:rPr>
        <w:t xml:space="preserve">  </w:t>
      </w:r>
      <w:r w:rsidR="00827762">
        <w:rPr>
          <w:rFonts w:ascii="Times New Roman" w:hAnsi="Times New Roman" w:cs="Times New Roman"/>
          <w:sz w:val="22"/>
        </w:rPr>
        <w:t>сельскую Думу</w:t>
      </w:r>
      <w:r>
        <w:rPr>
          <w:rFonts w:ascii="Times New Roman" w:hAnsi="Times New Roman" w:cs="Times New Roman"/>
          <w:sz w:val="22"/>
        </w:rPr>
        <w:t xml:space="preserve"> по вопросам установления границ территории, на которой осуществляется ТОС;</w:t>
      </w:r>
    </w:p>
    <w:p w14:paraId="314E3E5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описание границ территории, на которой планируется осуществление ТОС.</w:t>
      </w:r>
    </w:p>
    <w:p w14:paraId="21BA38B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В месячный срок со дня получения документов Сердежская сельская Дума устанавливает границы территории, на которой осуществляется ТОС, либо предлагает иной обоснованный вариант территории с указанием ее границ.</w:t>
      </w:r>
    </w:p>
    <w:p w14:paraId="001FA02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3. Граница территории ТОС, образуемого в многоквартирном жилом доме или в подъезде многоквартирного жилого дома, включает в себя помещения в данном доме (подъезде), не являющиеся частями квартир и предназначенные для обслуживания более одного помещения в данном доме (подъезде),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(подъезде) оборудование (технические </w:t>
      </w:r>
      <w:r>
        <w:rPr>
          <w:rFonts w:ascii="Times New Roman" w:hAnsi="Times New Roman" w:cs="Times New Roman"/>
          <w:sz w:val="22"/>
        </w:rPr>
        <w:lastRenderedPageBreak/>
        <w:t>подвалы), а также крыши, ограждающие несущие и ненесущие конструкции данного дома (подъезда), механическое, электрическое, санитарно-техническое и иное оборудование, находящееся в данном доме (подъезде) за пределами или внутри помещений и обслуживающее более одного помещения, земельный участок, на котором расположен данный дом (подъезд), с элементами озеленения и благоустройства и иные предназначенные для обслуживания, эксплуатации и благоустройства данного дома (подъезда) объекты, расположенные на указанном земельном участке.</w:t>
      </w:r>
    </w:p>
    <w:p w14:paraId="584FA47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Определение и дальнейшее утверждение границ ТОС не является основанием для предоставления земельных участков и проводится исключительно в целях организации ТОС в соответствии с настоящим Положением.</w:t>
      </w:r>
    </w:p>
    <w:p w14:paraId="0264B709" w14:textId="77777777" w:rsidR="00CB36D6" w:rsidRDefault="00CB36D6" w:rsidP="00CB36D6">
      <w:pPr>
        <w:pStyle w:val="ConsPlusNormal"/>
        <w:widowControl/>
        <w:ind w:firstLine="540"/>
        <w:jc w:val="both"/>
        <w:rPr>
          <w:rFonts w:ascii="Times New Roman" w:hAnsi="Times New Roman" w:cs="Times New Roman"/>
          <w:sz w:val="22"/>
        </w:rPr>
      </w:pPr>
    </w:p>
    <w:p w14:paraId="6CCE7B4E" w14:textId="77777777"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t>Глава II. ОРГАНИЗАЦИОННЫЕ ОСНОВЫ ТОС</w:t>
      </w:r>
    </w:p>
    <w:p w14:paraId="485D5187" w14:textId="77777777" w:rsidR="00CB36D6" w:rsidRDefault="00CB36D6" w:rsidP="00CB36D6">
      <w:pPr>
        <w:pStyle w:val="ConsPlusNormal"/>
        <w:widowControl/>
        <w:ind w:firstLine="0"/>
        <w:jc w:val="center"/>
        <w:rPr>
          <w:rFonts w:ascii="Times New Roman" w:hAnsi="Times New Roman" w:cs="Times New Roman"/>
          <w:sz w:val="22"/>
        </w:rPr>
      </w:pPr>
    </w:p>
    <w:p w14:paraId="3F0D921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6. Порядок организации ТОС</w:t>
      </w:r>
    </w:p>
    <w:p w14:paraId="06A970D8" w14:textId="77777777" w:rsidR="00CB36D6" w:rsidRDefault="00CB36D6" w:rsidP="00CB36D6">
      <w:pPr>
        <w:pStyle w:val="ConsPlusNormal"/>
        <w:widowControl/>
        <w:ind w:firstLine="0"/>
        <w:rPr>
          <w:rFonts w:ascii="Times New Roman" w:hAnsi="Times New Roman" w:cs="Times New Roman"/>
          <w:sz w:val="22"/>
        </w:rPr>
      </w:pPr>
    </w:p>
    <w:p w14:paraId="2D5AB9B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ТОС организуется по инициативе жителей территории, где планируется осуществлять ТОС, на собрании, конференции жителей данной территории.</w:t>
      </w:r>
    </w:p>
    <w:p w14:paraId="0C9300D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Инициативная группа из числа жителей соответствующей части территории муниципального образования Сердежское сельское поселение численностью не менее 10 процентов от числа граждан, проживающих на территории, где планируется осуществлять ТОС, организует проведение собрания, конференции граждан, на рассмотрение которого выносятся следующие вопросы:</w:t>
      </w:r>
    </w:p>
    <w:p w14:paraId="7E92FDE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1) о принятии решения об обращении в </w:t>
      </w:r>
      <w:proofErr w:type="spellStart"/>
      <w:r>
        <w:rPr>
          <w:rFonts w:ascii="Times New Roman" w:hAnsi="Times New Roman" w:cs="Times New Roman"/>
          <w:sz w:val="22"/>
        </w:rPr>
        <w:t>Сердежскую</w:t>
      </w:r>
      <w:proofErr w:type="spellEnd"/>
      <w:r>
        <w:rPr>
          <w:rFonts w:ascii="Times New Roman" w:hAnsi="Times New Roman" w:cs="Times New Roman"/>
          <w:sz w:val="22"/>
        </w:rPr>
        <w:t xml:space="preserve"> </w:t>
      </w:r>
      <w:proofErr w:type="gramStart"/>
      <w:r>
        <w:rPr>
          <w:rFonts w:ascii="Times New Roman" w:hAnsi="Times New Roman" w:cs="Times New Roman"/>
          <w:sz w:val="22"/>
        </w:rPr>
        <w:t>сельскую  Думу</w:t>
      </w:r>
      <w:proofErr w:type="gramEnd"/>
      <w:r>
        <w:rPr>
          <w:rFonts w:ascii="Times New Roman" w:hAnsi="Times New Roman" w:cs="Times New Roman"/>
          <w:sz w:val="22"/>
        </w:rPr>
        <w:t xml:space="preserve"> по вопросу установления границ территории, на которой планируется осуществление ТОС;</w:t>
      </w:r>
    </w:p>
    <w:p w14:paraId="68239F0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об организации ТОС в пределах данной территории и принятии устава ТОС.</w:t>
      </w:r>
    </w:p>
    <w:p w14:paraId="399878D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Инициативная группа принимает решение о проведении собрания граждан либо конференции в зависимости от числа граждан, проживающих на территории ТОС, размеров территории ТОС, местных условий и других обстоятельств.</w:t>
      </w:r>
    </w:p>
    <w:p w14:paraId="29603A1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В случае принятия решения о проведении конференции делегатов инициативная группа определяет норму представительства делегатов, организует выборы делегатов.</w:t>
      </w:r>
    </w:p>
    <w:p w14:paraId="6BA0DBA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Инициативная группа:</w:t>
      </w:r>
    </w:p>
    <w:p w14:paraId="15181720"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организует проведение собрания, конференции граждан с соблюдением требований законодательства;</w:t>
      </w:r>
    </w:p>
    <w:p w14:paraId="583BDE9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подготавливает проекты повестки собрания, конференции граждан и устава ТОС.</w:t>
      </w:r>
    </w:p>
    <w:p w14:paraId="0BD7615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Собрание, конференция граждан принимает решения:</w:t>
      </w:r>
    </w:p>
    <w:p w14:paraId="60BECEB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1) об обращении в </w:t>
      </w:r>
      <w:proofErr w:type="spellStart"/>
      <w:r>
        <w:rPr>
          <w:rFonts w:ascii="Times New Roman" w:hAnsi="Times New Roman" w:cs="Times New Roman"/>
          <w:sz w:val="22"/>
        </w:rPr>
        <w:t>Сердежскую</w:t>
      </w:r>
      <w:proofErr w:type="spellEnd"/>
      <w:r>
        <w:rPr>
          <w:rFonts w:ascii="Times New Roman" w:hAnsi="Times New Roman" w:cs="Times New Roman"/>
          <w:sz w:val="22"/>
        </w:rPr>
        <w:t xml:space="preserve"> сельскую Думу по вопросу установления границ территории, на которой планируется осуществление ТОС;</w:t>
      </w:r>
    </w:p>
    <w:p w14:paraId="130D9A4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об организации ТОС на данной территории;</w:t>
      </w:r>
    </w:p>
    <w:p w14:paraId="0BE44E1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о принятии устава ТОС.</w:t>
      </w:r>
    </w:p>
    <w:p w14:paraId="5093A57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Решение собрания, конференции граждан оформляется протоколом, в котором указываются: дата и место проведения собрания, конференции граждан; общее число граждан, проживающих на соответствующей территории и имеющих право принимать участие в собрании, конференции граждан по вопросам организации и осуществления ТОС; количество граждан (делегатов), принявших участие в работе собрания, конференции граждан; фамилия, имя, отчество председателя и секретаря собрания, конференции; вопросы, рассмотренные собранием, конференцией граждан; результаты голосования и принятые решения.</w:t>
      </w:r>
    </w:p>
    <w:p w14:paraId="4B3F7E0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7. К исключительным полномочиям собрания, конференции относятся:</w:t>
      </w:r>
    </w:p>
    <w:p w14:paraId="5DD39EE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установление структуры органов ТОС;</w:t>
      </w:r>
    </w:p>
    <w:p w14:paraId="1A84BAA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избрание органов ТОС;</w:t>
      </w:r>
    </w:p>
    <w:p w14:paraId="70F92FE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принятие устава ТОС, внесение изменений и дополнений в устав ТОС;</w:t>
      </w:r>
    </w:p>
    <w:p w14:paraId="22AF49D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определение основных направлений деятельности ТОС;</w:t>
      </w:r>
    </w:p>
    <w:p w14:paraId="39B1B63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утверждение сметы доходов и расходов ТОС и отчета об ее исполнении;</w:t>
      </w:r>
    </w:p>
    <w:p w14:paraId="71A863BF" w14:textId="2EA5C052"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рассмотрение и утверждение отчетов о деятельности органов ТОС</w:t>
      </w:r>
      <w:r w:rsidR="0091426E">
        <w:rPr>
          <w:rFonts w:ascii="Times New Roman" w:hAnsi="Times New Roman" w:cs="Times New Roman"/>
          <w:sz w:val="22"/>
        </w:rPr>
        <w:t>;</w:t>
      </w:r>
    </w:p>
    <w:p w14:paraId="19E4DA01" w14:textId="397F122B" w:rsidR="00C52283" w:rsidRPr="0091426E" w:rsidRDefault="00C52283" w:rsidP="00CB36D6">
      <w:pPr>
        <w:pStyle w:val="ConsPlusNormal"/>
        <w:widowControl/>
        <w:ind w:firstLine="540"/>
        <w:jc w:val="both"/>
        <w:rPr>
          <w:rFonts w:ascii="Times New Roman" w:hAnsi="Times New Roman" w:cs="Times New Roman"/>
          <w:sz w:val="22"/>
          <w:szCs w:val="22"/>
        </w:rPr>
      </w:pPr>
      <w:bookmarkStart w:id="1" w:name="_Hlk175911253"/>
      <w:bookmarkStart w:id="2" w:name="_GoBack"/>
      <w:r w:rsidRPr="0091426E">
        <w:rPr>
          <w:rFonts w:ascii="Times New Roman" w:hAnsi="Times New Roman" w:cs="Times New Roman"/>
          <w:sz w:val="22"/>
          <w:szCs w:val="22"/>
        </w:rPr>
        <w:t>7) обсуждение инициативного проекта и принятие решения по вопросу о его одобрении</w:t>
      </w:r>
      <w:bookmarkEnd w:id="1"/>
      <w:bookmarkEnd w:id="2"/>
      <w:r w:rsidR="0091426E">
        <w:rPr>
          <w:rFonts w:ascii="Times New Roman" w:hAnsi="Times New Roman" w:cs="Times New Roman"/>
          <w:sz w:val="22"/>
          <w:szCs w:val="22"/>
        </w:rPr>
        <w:t>.</w:t>
      </w:r>
    </w:p>
    <w:p w14:paraId="64079BA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8. Изменения и дополнения в принятые собранием, конференцией граждан решения и устав ТОС вносятся исключительно собранием, конференцией граждан.</w:t>
      </w:r>
    </w:p>
    <w:p w14:paraId="12EC67D0"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lastRenderedPageBreak/>
        <w:t>9. Порядок назначения и проведения собрания граждан в целях осуществления ТОС определяется уставом ТОС.</w:t>
      </w:r>
    </w:p>
    <w:p w14:paraId="125744D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10. Органы местного самоуправления вправе направить для участия в собрании, конференции своих представителей с правом совещательного голоса.</w:t>
      </w:r>
    </w:p>
    <w:p w14:paraId="38F9DC3B" w14:textId="77777777" w:rsidR="00CB36D6" w:rsidRDefault="00CB36D6" w:rsidP="00CB36D6">
      <w:pPr>
        <w:pStyle w:val="ConsPlusNormal"/>
        <w:widowControl/>
        <w:ind w:firstLine="540"/>
        <w:jc w:val="both"/>
        <w:rPr>
          <w:rFonts w:ascii="Times New Roman" w:hAnsi="Times New Roman" w:cs="Times New Roman"/>
          <w:sz w:val="22"/>
        </w:rPr>
      </w:pPr>
    </w:p>
    <w:p w14:paraId="6482864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7. Регистрация устава ТОС</w:t>
      </w:r>
    </w:p>
    <w:p w14:paraId="7E65DFCD" w14:textId="77777777" w:rsidR="00CB36D6" w:rsidRDefault="00CB36D6" w:rsidP="00CB36D6">
      <w:pPr>
        <w:pStyle w:val="ConsPlusNormal"/>
        <w:widowControl/>
        <w:ind w:firstLine="540"/>
        <w:jc w:val="both"/>
        <w:rPr>
          <w:rFonts w:ascii="Times New Roman" w:hAnsi="Times New Roman" w:cs="Times New Roman"/>
          <w:sz w:val="22"/>
        </w:rPr>
      </w:pPr>
    </w:p>
    <w:p w14:paraId="2547BA6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ТОС считается учрежденным с момента регистрации устава ТОС.</w:t>
      </w:r>
    </w:p>
    <w:p w14:paraId="4BC6CFD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Регистрация устава ТОС производится администрацией Яранского городского поселения.</w:t>
      </w:r>
    </w:p>
    <w:p w14:paraId="2521584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Для регистрации устава ТОС лица, уполномоченные собранием, конференцией граждан, обращаются в администрацию Сердежского сельского поселения с заявлением о регистрации устава ТОС, к которому прилагаются:</w:t>
      </w:r>
    </w:p>
    <w:p w14:paraId="0B458E5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протокол собрания, конференции граждан, содержащий решение об организации ТОС и о принятии устава ТОС. В случае проведения конференции к протоколу прикладывается список участников конференции с указанием нормы представительства;</w:t>
      </w:r>
    </w:p>
    <w:p w14:paraId="0671751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2) два экземпляра принятого собранием, конференцией граждан устава ТОС, один из которых остается в администрации Сердежского </w:t>
      </w:r>
      <w:proofErr w:type="gramStart"/>
      <w:r>
        <w:rPr>
          <w:rFonts w:ascii="Times New Roman" w:hAnsi="Times New Roman" w:cs="Times New Roman"/>
          <w:sz w:val="22"/>
        </w:rPr>
        <w:t>сельского  поселения</w:t>
      </w:r>
      <w:proofErr w:type="gramEnd"/>
      <w:r>
        <w:rPr>
          <w:rFonts w:ascii="Times New Roman" w:hAnsi="Times New Roman" w:cs="Times New Roman"/>
          <w:sz w:val="22"/>
        </w:rPr>
        <w:t>;</w:t>
      </w:r>
    </w:p>
    <w:p w14:paraId="49A4FD7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копия решения Сердежской сельской Думы об установлении границ территории, на которой осуществляется ТОС.</w:t>
      </w:r>
    </w:p>
    <w:p w14:paraId="599DAF5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4. Для регистрации изменений в устав ТОС лица, уполномоченные собранием, конференцией граждан, обращаются в администрацию Сердежского сельского </w:t>
      </w:r>
      <w:proofErr w:type="gramStart"/>
      <w:r>
        <w:rPr>
          <w:rFonts w:ascii="Times New Roman" w:hAnsi="Times New Roman" w:cs="Times New Roman"/>
          <w:sz w:val="22"/>
        </w:rPr>
        <w:t>поселения  о</w:t>
      </w:r>
      <w:proofErr w:type="gramEnd"/>
      <w:r>
        <w:rPr>
          <w:rFonts w:ascii="Times New Roman" w:hAnsi="Times New Roman" w:cs="Times New Roman"/>
          <w:sz w:val="22"/>
        </w:rPr>
        <w:t xml:space="preserve"> регистрации изменений в устав ТОС, к которому прилагаются:</w:t>
      </w:r>
    </w:p>
    <w:p w14:paraId="115BFA3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протокол собрания, конференции, содержащий решение о внесении изменений в устав ТОС;</w:t>
      </w:r>
    </w:p>
    <w:p w14:paraId="109ADB8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два экземпляра текста изменений в устав ТОС, один из которых остается в администрации Сердежского сельского поселения.</w:t>
      </w:r>
    </w:p>
    <w:p w14:paraId="1FE3E7A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Администрация Сердежского сельского поселения обязана рассмотреть представленные документы в течение одного месяца со дня их поступления и принять решение о регистрации устава ТОС (изменений в устав ТОС) либо об отказе в его регистрации.</w:t>
      </w:r>
    </w:p>
    <w:p w14:paraId="053B2BA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В регистрации устава ТОС (изменений в устав ТОС) может быть отказано в следующих случаях:</w:t>
      </w:r>
    </w:p>
    <w:p w14:paraId="4A0605F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несоблюдение требований, установленных п. п. 3, 4 настоящей статьи;</w:t>
      </w:r>
    </w:p>
    <w:p w14:paraId="642001A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устав ТОС (изменения в устав ТОС) не соответствует требованиям действующего законодательства;</w:t>
      </w:r>
    </w:p>
    <w:p w14:paraId="3AECB94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решение об организации ТОС и устав ТОС (изменения в устав ТОС) приняты неправомочным составом собрания, конференции граждан.</w:t>
      </w:r>
    </w:p>
    <w:p w14:paraId="268D204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7. На основании представленных документов Глава администрации Сердежского сельского поселения издает распоряжение о регистрации устава ТОС (изменений в устав ТОС).</w:t>
      </w:r>
    </w:p>
    <w:p w14:paraId="0F1B255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8. Регистрация устава ТОС (внесения изменений в устав ТОС) оформляется внесением соответствующей записи в реестр уставов ТОС и проставлением отметки о регистрации на титульных листах устава ТОС (изменений в устав ТОС).</w:t>
      </w:r>
    </w:p>
    <w:p w14:paraId="1F738E1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9. В реестр уставов ТОС заносятся следующие сведения:</w:t>
      </w:r>
    </w:p>
    <w:p w14:paraId="2F1FA16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1) дата, номер решения Сердежской сельской Думы об установлении границ территории ТОС. </w:t>
      </w:r>
      <w:proofErr w:type="gramStart"/>
      <w:r>
        <w:rPr>
          <w:rFonts w:ascii="Times New Roman" w:hAnsi="Times New Roman" w:cs="Times New Roman"/>
          <w:sz w:val="22"/>
        </w:rPr>
        <w:t>Решение  Сердежской</w:t>
      </w:r>
      <w:proofErr w:type="gramEnd"/>
      <w:r>
        <w:rPr>
          <w:rFonts w:ascii="Times New Roman" w:hAnsi="Times New Roman" w:cs="Times New Roman"/>
          <w:sz w:val="22"/>
        </w:rPr>
        <w:t xml:space="preserve"> сельской  Думы хранится в качестве обязательного приложения к реестру ТОС;</w:t>
      </w:r>
    </w:p>
    <w:p w14:paraId="6B801FC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дата проведения собрания, конференции по вопросу об организации ТОС и принятия устава ТОС (изменений в устав ТОС). Протокол собрания, конференции хранится в качестве обязательного приложения к реестру;</w:t>
      </w:r>
    </w:p>
    <w:p w14:paraId="2D50A91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дата, номер распоряжения Главы администрации Сердежского сельского поселения о регистрации устава ТОС (изменений в устав ТОС). Распоряжение хранится в качестве обязательного приложения к реестру;</w:t>
      </w:r>
    </w:p>
    <w:p w14:paraId="0A743C1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наименование органа ТОС (при его наличии);</w:t>
      </w:r>
    </w:p>
    <w:p w14:paraId="2832ED1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состав органа ТОС с указанием Ф.И.О. и контактной информации его членов.</w:t>
      </w:r>
    </w:p>
    <w:p w14:paraId="44BD786C" w14:textId="77777777" w:rsidR="00CB36D6" w:rsidRDefault="00CB36D6" w:rsidP="00CB36D6">
      <w:pPr>
        <w:pStyle w:val="ConsPlusNormal"/>
        <w:widowControl/>
        <w:ind w:firstLine="540"/>
        <w:jc w:val="both"/>
        <w:rPr>
          <w:rFonts w:ascii="Times New Roman" w:hAnsi="Times New Roman" w:cs="Times New Roman"/>
          <w:sz w:val="22"/>
        </w:rPr>
      </w:pPr>
    </w:p>
    <w:p w14:paraId="33C1998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8. Государственная регистрация ТОС</w:t>
      </w:r>
    </w:p>
    <w:p w14:paraId="252AD4A3" w14:textId="77777777" w:rsidR="00CB36D6" w:rsidRDefault="00CB36D6" w:rsidP="00CB36D6">
      <w:pPr>
        <w:pStyle w:val="ConsPlusNormal"/>
        <w:widowControl/>
        <w:ind w:firstLine="0"/>
        <w:rPr>
          <w:rFonts w:ascii="Times New Roman" w:hAnsi="Times New Roman" w:cs="Times New Roman"/>
          <w:sz w:val="22"/>
        </w:rPr>
      </w:pPr>
    </w:p>
    <w:p w14:paraId="772C44D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lastRenderedPageBreak/>
        <w:t xml:space="preserve">ТОС в соответствии с его уставом может являться юридическим лицом и подлежит государственной регистрации в организационно-правовой </w:t>
      </w:r>
      <w:proofErr w:type="gramStart"/>
      <w:r>
        <w:rPr>
          <w:rFonts w:ascii="Times New Roman" w:hAnsi="Times New Roman" w:cs="Times New Roman"/>
          <w:sz w:val="22"/>
        </w:rPr>
        <w:t>форме  некоммерческой</w:t>
      </w:r>
      <w:proofErr w:type="gramEnd"/>
      <w:r>
        <w:rPr>
          <w:rFonts w:ascii="Times New Roman" w:hAnsi="Times New Roman" w:cs="Times New Roman"/>
          <w:sz w:val="22"/>
        </w:rPr>
        <w:t xml:space="preserve"> организации в порядке, установленном действующим законодательством.</w:t>
      </w:r>
    </w:p>
    <w:p w14:paraId="7859947D" w14:textId="77777777" w:rsidR="00CB36D6" w:rsidRDefault="00CB36D6" w:rsidP="00CB36D6">
      <w:pPr>
        <w:pStyle w:val="ConsPlusNormal"/>
        <w:widowControl/>
        <w:ind w:firstLine="540"/>
        <w:jc w:val="both"/>
        <w:rPr>
          <w:rFonts w:ascii="Times New Roman" w:hAnsi="Times New Roman" w:cs="Times New Roman"/>
          <w:sz w:val="22"/>
        </w:rPr>
      </w:pPr>
    </w:p>
    <w:p w14:paraId="1FA27C0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9. Структура устава ТОС</w:t>
      </w:r>
    </w:p>
    <w:p w14:paraId="377C81FE" w14:textId="77777777" w:rsidR="00CB36D6" w:rsidRDefault="00CB36D6" w:rsidP="00CB36D6">
      <w:pPr>
        <w:pStyle w:val="ConsPlusNormal"/>
        <w:widowControl/>
        <w:ind w:firstLine="0"/>
        <w:rPr>
          <w:rFonts w:ascii="Times New Roman" w:hAnsi="Times New Roman" w:cs="Times New Roman"/>
          <w:sz w:val="22"/>
        </w:rPr>
      </w:pPr>
    </w:p>
    <w:p w14:paraId="3E93AD4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ТОС действует на основании устава, отвечающего требованиям законодательства Российской Федерации и настоящего Положения.</w:t>
      </w:r>
    </w:p>
    <w:p w14:paraId="426AC1D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В уставе ТОС устанавливаются:</w:t>
      </w:r>
    </w:p>
    <w:p w14:paraId="149A975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территория, на которой осуществляется ТОС;</w:t>
      </w:r>
    </w:p>
    <w:p w14:paraId="09ADB13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цели, задачи, формы и основные направления деятельности ТОС;</w:t>
      </w:r>
    </w:p>
    <w:p w14:paraId="67744A1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порядок формирования, прекращения полномочий, права и обязанности, срок полномочий органов ТОС;</w:t>
      </w:r>
    </w:p>
    <w:p w14:paraId="734A6C2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порядок принятия решений;</w:t>
      </w:r>
    </w:p>
    <w:p w14:paraId="092314C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порядок приобретения имущества, а также порядок пользования и распоряжения указанным имуществом и финансовыми средствами;</w:t>
      </w:r>
    </w:p>
    <w:p w14:paraId="21E16B5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порядок прекращения осуществления ТОС.</w:t>
      </w:r>
    </w:p>
    <w:p w14:paraId="5FDEC569" w14:textId="77777777" w:rsidR="00CB36D6" w:rsidRDefault="00CB36D6" w:rsidP="00CB36D6">
      <w:pPr>
        <w:pStyle w:val="ConsPlusNormal"/>
        <w:widowControl/>
        <w:ind w:firstLine="540"/>
        <w:jc w:val="both"/>
        <w:rPr>
          <w:rFonts w:ascii="Times New Roman" w:hAnsi="Times New Roman" w:cs="Times New Roman"/>
          <w:sz w:val="22"/>
        </w:rPr>
      </w:pPr>
    </w:p>
    <w:p w14:paraId="004835D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10. Порядок избрания органов ТОС</w:t>
      </w:r>
    </w:p>
    <w:p w14:paraId="6D45899C" w14:textId="77777777" w:rsidR="00CB36D6" w:rsidRDefault="00CB36D6" w:rsidP="00CB36D6">
      <w:pPr>
        <w:pStyle w:val="ConsPlusNormal"/>
        <w:widowControl/>
        <w:ind w:firstLine="540"/>
        <w:jc w:val="both"/>
        <w:rPr>
          <w:rFonts w:ascii="Times New Roman" w:hAnsi="Times New Roman" w:cs="Times New Roman"/>
          <w:sz w:val="22"/>
        </w:rPr>
      </w:pPr>
    </w:p>
    <w:p w14:paraId="1FBD1B1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Выборы Совета микрорайона, группы населенных пунктов, квартального, уличного, домового комитета (Совета),  иных органов ТОС (в дальнейшем - органы ТОС) осуществляются на собраниях, конференциях граждан на основе добровольного их волеизъявления, путем открытого или тайного голосования ТОС по решению собрания, конференции граждан.</w:t>
      </w:r>
    </w:p>
    <w:p w14:paraId="34C4F52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Численный состав органа ТОС определяет собрание, конференция граждан.</w:t>
      </w:r>
    </w:p>
    <w:p w14:paraId="02FCE08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Право быть избранным в органы ТОС принадлежит каждому гражданину Российской Федерации, проживающему на соответствующей территории ТОС и обладающему избирательным правом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A3EB0A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Не могут избираться и быть избранными в органы ТОС граждане, признанные судом недееспособными или содержащиеся в местах лишения свободы по приговору суда.</w:t>
      </w:r>
    </w:p>
    <w:p w14:paraId="120CAC9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Подготовка и проведение выборов в ТОС осуществляется открыто и гласно.</w:t>
      </w:r>
    </w:p>
    <w:p w14:paraId="0B45581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На собрании, конференции граждан может выдвигаться неограниченное количество кандидатур в члены органа ТОС. Участник собрания, конференции граждан, обладающий избирательным правом, может внести свою кандидатуру в состав органа ТОС в порядке самовыдвижения.</w:t>
      </w:r>
    </w:p>
    <w:p w14:paraId="7E508E1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Все выдвинутые кандидатуры в члены органа ТОС обсуждаются открыто. Каждый присутствующий на собрании представитель граждан на конференции имеет право участвовать в обсуждении предлагаемых кандидатур, вести агитацию "за" или "против" предложенных кандидатур. Кандидат в члены органа ТОС может снять свою кандидатуру.</w:t>
      </w:r>
    </w:p>
    <w:p w14:paraId="7368FE1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Президиум собрания, конференции граждан организует голосование по выборам членов органа ТОС. При открытом голосовании после обсуждения кандидатур председательствующий проводит голосование по избранию органа ТОС - по каждой кандидатуре "за", "против" и "воздержался". Для подсчета голосов избираются счетчики или счетная комиссия.</w:t>
      </w:r>
    </w:p>
    <w:p w14:paraId="1DE8DFD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Избранными в члены органа ТОС считаются кандидаты, набравшие наибольшее число голосов участников собрания, представителей конференции граждан.</w:t>
      </w:r>
    </w:p>
    <w:p w14:paraId="09DF53E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При небольшом числе жителей данной территории вместо органов ТОС могут быть избраны уполномоченные выборные лица (старший по подъезду, дому, двору, улице), исполняющие в этом случае функции органа ТОС.</w:t>
      </w:r>
    </w:p>
    <w:p w14:paraId="57A3A6BA" w14:textId="77777777" w:rsidR="00CB36D6" w:rsidRDefault="00CB36D6" w:rsidP="00CB36D6">
      <w:pPr>
        <w:pStyle w:val="ConsPlusNormal"/>
        <w:widowControl/>
        <w:ind w:firstLine="0"/>
        <w:rPr>
          <w:rFonts w:ascii="Times New Roman" w:hAnsi="Times New Roman" w:cs="Times New Roman"/>
          <w:sz w:val="22"/>
        </w:rPr>
      </w:pPr>
    </w:p>
    <w:p w14:paraId="3C40228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Статья 11. Совет ТОС микрорайона, группы населенных </w:t>
      </w:r>
      <w:proofErr w:type="gramStart"/>
      <w:r>
        <w:rPr>
          <w:rFonts w:ascii="Times New Roman" w:hAnsi="Times New Roman" w:cs="Times New Roman"/>
          <w:sz w:val="22"/>
        </w:rPr>
        <w:t>пунктов,  квартальный</w:t>
      </w:r>
      <w:proofErr w:type="gramEnd"/>
      <w:r>
        <w:rPr>
          <w:rFonts w:ascii="Times New Roman" w:hAnsi="Times New Roman" w:cs="Times New Roman"/>
          <w:sz w:val="22"/>
        </w:rPr>
        <w:t>, уличный, домовый комитеты ТОС</w:t>
      </w:r>
    </w:p>
    <w:p w14:paraId="0379AA01" w14:textId="77777777" w:rsidR="00CB36D6" w:rsidRDefault="00CB36D6" w:rsidP="00CB36D6">
      <w:pPr>
        <w:pStyle w:val="ConsPlusNormal"/>
        <w:widowControl/>
        <w:ind w:firstLine="540"/>
        <w:jc w:val="both"/>
        <w:rPr>
          <w:rFonts w:ascii="Times New Roman" w:hAnsi="Times New Roman" w:cs="Times New Roman"/>
          <w:sz w:val="22"/>
        </w:rPr>
      </w:pPr>
    </w:p>
    <w:p w14:paraId="6D7B9FB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Совет ТОС микрорайона, группы населенных пунктов может избираться на общем собрании, конференции граждан или уполномоченных выборных лиц ТОС данной территории.</w:t>
      </w:r>
    </w:p>
    <w:p w14:paraId="3AABD20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lastRenderedPageBreak/>
        <w:t>2. Квартальный, уличный, домовый комитет (Совет) ТОС избирается на общем собрании, конференции граждан или формируется из старших по домам, подъездам.</w:t>
      </w:r>
    </w:p>
    <w:p w14:paraId="6CA62625" w14:textId="77777777" w:rsidR="00CB36D6" w:rsidRDefault="00CB36D6" w:rsidP="00CB36D6">
      <w:pPr>
        <w:pStyle w:val="ConsPlusNormal"/>
        <w:widowControl/>
        <w:ind w:firstLine="540"/>
        <w:jc w:val="both"/>
        <w:rPr>
          <w:rFonts w:ascii="Times New Roman" w:hAnsi="Times New Roman" w:cs="Times New Roman"/>
          <w:sz w:val="22"/>
        </w:rPr>
      </w:pPr>
    </w:p>
    <w:p w14:paraId="3D12491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12. Уполномоченные выборные лица ТОС</w:t>
      </w:r>
    </w:p>
    <w:p w14:paraId="018A9D59" w14:textId="77777777" w:rsidR="00CB36D6" w:rsidRDefault="00CB36D6" w:rsidP="00CB36D6">
      <w:pPr>
        <w:pStyle w:val="ConsPlusNormal"/>
        <w:widowControl/>
        <w:ind w:firstLine="540"/>
        <w:jc w:val="both"/>
        <w:rPr>
          <w:rFonts w:ascii="Times New Roman" w:hAnsi="Times New Roman" w:cs="Times New Roman"/>
          <w:sz w:val="22"/>
        </w:rPr>
      </w:pPr>
    </w:p>
    <w:p w14:paraId="3DC3165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К уполномоченным выборным лицам ТОС относятся:</w:t>
      </w:r>
    </w:p>
    <w:p w14:paraId="003C7AC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председатель Совета ТОС микрорайона, группы населенных пунктов;</w:t>
      </w:r>
    </w:p>
    <w:p w14:paraId="2B3FA0B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председатель квартального, уличного, домового комитета (Совета);</w:t>
      </w:r>
    </w:p>
    <w:p w14:paraId="4305D76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старший по улице, двору, дому, подъезду, кварталу.</w:t>
      </w:r>
    </w:p>
    <w:p w14:paraId="5224D4B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Порядок избрания, полномочия, права и обязанности уполномоченных лиц ТОС определяются настоящим Положением в соответствии с действующим законодательством.</w:t>
      </w:r>
    </w:p>
    <w:p w14:paraId="6A00816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Уполномоченное выборное лицо ТОС может иметь удостоверение.</w:t>
      </w:r>
    </w:p>
    <w:p w14:paraId="3072782F" w14:textId="77777777" w:rsidR="00CB36D6" w:rsidRDefault="00CB36D6" w:rsidP="00CB36D6">
      <w:pPr>
        <w:pStyle w:val="ConsPlusNormal"/>
        <w:widowControl/>
        <w:ind w:firstLine="0"/>
        <w:rPr>
          <w:rFonts w:ascii="Times New Roman" w:hAnsi="Times New Roman" w:cs="Times New Roman"/>
          <w:sz w:val="22"/>
        </w:rPr>
      </w:pPr>
    </w:p>
    <w:p w14:paraId="32797C6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13. Организация работы органа ТОС</w:t>
      </w:r>
    </w:p>
    <w:p w14:paraId="79A5CF95" w14:textId="77777777" w:rsidR="00CB36D6" w:rsidRDefault="00CB36D6" w:rsidP="00CB36D6">
      <w:pPr>
        <w:pStyle w:val="ConsPlusNormal"/>
        <w:widowControl/>
        <w:ind w:firstLine="540"/>
        <w:jc w:val="both"/>
        <w:rPr>
          <w:rFonts w:ascii="Times New Roman" w:hAnsi="Times New Roman" w:cs="Times New Roman"/>
          <w:sz w:val="22"/>
        </w:rPr>
      </w:pPr>
    </w:p>
    <w:p w14:paraId="69197D5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Основной формой работы Совета микрорайона, группы населенных пунктов, квартального, уличного, домового комитета (Совета), Совета иного объединения (в дальнейшем – Совет) является заседание, на котором решаются вопросы, отнесенные к его ведению.</w:t>
      </w:r>
    </w:p>
    <w:p w14:paraId="11EB4AE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Заседание Совета проводится по мере необходимости, но не реже одного раза в три месяца и правомочно, если на нем присутствует не менее двух третей членов избранного Совета.</w:t>
      </w:r>
    </w:p>
    <w:p w14:paraId="0AA54BE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Первое заседание Совета проводится сразу после окончания работы собрания, конференции граждан. Открывает и ведет его председательствующий на собрании, конференции граждан.</w:t>
      </w:r>
    </w:p>
    <w:p w14:paraId="025D711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На первом заседании Совета из числа членов избираются путем открытого голосования председатель, заместитель председателя и секретарь Совета; определяется, какими вопросами будут заниматься эти и другие лица, избранные в состав Совета; образуются, если требуется, рабочие комиссии, группы по направлениям деятельности.</w:t>
      </w:r>
    </w:p>
    <w:p w14:paraId="55C7BA6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Очередные заседания Совета созываются председателем Совета, а в его отсутствие заместителем председателя Совета. Внеочередные заседания Совета созываются по инициативе не менее одной трети членов Совета от числа членов, избранных в данном Совете, а также председателем Совета или главой сельского поселения, главой администрации поселения.</w:t>
      </w:r>
    </w:p>
    <w:p w14:paraId="6A4796E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О времени созыва и месте проведения заседания Совета, а также о вопросах, вносимых на рассмотрение заседания, председатель сообщает членам Совета и доводит до сведения населения за три дня до заседания.</w:t>
      </w:r>
    </w:p>
    <w:p w14:paraId="577417D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По вопросам, вносимым на заседание Совета, принимается решение. Решение Совета принимается открытым голосованием и считается принятым, если за него проголосовало более половины от числа присутствующих членов.</w:t>
      </w:r>
    </w:p>
    <w:p w14:paraId="1BC2A43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Во время заседания ведется протокол. Протокол подписывается председателем Совета и его секретарем.</w:t>
      </w:r>
    </w:p>
    <w:p w14:paraId="15228C0E" w14:textId="77777777" w:rsidR="00CB36D6" w:rsidRDefault="00CB36D6" w:rsidP="00CB36D6">
      <w:pPr>
        <w:pStyle w:val="ConsPlusNormal"/>
        <w:widowControl/>
        <w:ind w:firstLine="540"/>
        <w:jc w:val="both"/>
        <w:rPr>
          <w:rFonts w:ascii="Times New Roman" w:hAnsi="Times New Roman" w:cs="Times New Roman"/>
          <w:sz w:val="22"/>
        </w:rPr>
      </w:pPr>
    </w:p>
    <w:p w14:paraId="69639FC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14. Статус члена органа ТОС</w:t>
      </w:r>
    </w:p>
    <w:p w14:paraId="2DF61D1E" w14:textId="77777777" w:rsidR="00CB36D6" w:rsidRDefault="00CB36D6" w:rsidP="00CB36D6">
      <w:pPr>
        <w:pStyle w:val="ConsPlusNormal"/>
        <w:widowControl/>
        <w:ind w:firstLine="540"/>
        <w:jc w:val="both"/>
        <w:rPr>
          <w:rFonts w:ascii="Times New Roman" w:hAnsi="Times New Roman" w:cs="Times New Roman"/>
          <w:sz w:val="22"/>
        </w:rPr>
      </w:pPr>
    </w:p>
    <w:p w14:paraId="55C7D0B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Срок полномочий члена Совета не может быть меньше срока полномочий органа ТОС. Установленный срок не может быть изменен в течение текущего срока полномочий.</w:t>
      </w:r>
    </w:p>
    <w:p w14:paraId="6D9F5EB0"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Полномочия члена Совета начинаются со дня его избрания и прекращаются с момента начала работы вновь избранного Совета.</w:t>
      </w:r>
    </w:p>
    <w:p w14:paraId="16006E17" w14:textId="77777777" w:rsidR="00CB36D6" w:rsidRDefault="00CB36D6" w:rsidP="00CB36D6">
      <w:pPr>
        <w:pStyle w:val="ConsPlusNormal"/>
        <w:widowControl/>
        <w:ind w:firstLine="0"/>
        <w:rPr>
          <w:rFonts w:ascii="Times New Roman" w:hAnsi="Times New Roman" w:cs="Times New Roman"/>
          <w:sz w:val="22"/>
        </w:rPr>
      </w:pPr>
    </w:p>
    <w:p w14:paraId="298C2E6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15. Председатель Совета. Заместитель председателя</w:t>
      </w:r>
    </w:p>
    <w:p w14:paraId="01DD6BFB" w14:textId="77777777" w:rsidR="00CB36D6" w:rsidRDefault="00CB36D6" w:rsidP="00CB36D6">
      <w:pPr>
        <w:pStyle w:val="ConsPlusNormal"/>
        <w:widowControl/>
        <w:ind w:firstLine="540"/>
        <w:jc w:val="both"/>
        <w:rPr>
          <w:rFonts w:ascii="Times New Roman" w:hAnsi="Times New Roman" w:cs="Times New Roman"/>
          <w:sz w:val="22"/>
        </w:rPr>
      </w:pPr>
    </w:p>
    <w:p w14:paraId="26843D00"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Председатель Совета возглавляет и организует его работу. Председатель Совета избирается на срок полномочий органа ТОС и исполняет свои обязанности до избрания председателя Совета нового созыва.</w:t>
      </w:r>
    </w:p>
    <w:p w14:paraId="3A24E10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Председатель Совета подотчетен Совету и собранию, конференции граждан и может быть в любое время отозван путем открытого голосования на заседании Совета или путем открытого голосования на собрании, конференции граждан.</w:t>
      </w:r>
    </w:p>
    <w:p w14:paraId="33DA751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Добровольное сложение председателем Совета своих полномочий удовлетворяется на основании его письменного заявления большинством голосов от числа присутствующих на собрании граждан.</w:t>
      </w:r>
    </w:p>
    <w:p w14:paraId="5ECB6E4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lastRenderedPageBreak/>
        <w:t>В случае непринятия Советом отставки председатель Совета вправе сложить свои полномочия по истечении месячного срока после подачи заявления.</w:t>
      </w:r>
    </w:p>
    <w:p w14:paraId="3D52F2C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Председатель Совета:</w:t>
      </w:r>
    </w:p>
    <w:p w14:paraId="3238E40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представляет орган ТОС в отношениях с населением, предприятиями, учреждениями, организациями, расположенными на соответствующей территории или обслуживающими жителей данной территории, а также с органами местного самоуправления;</w:t>
      </w:r>
    </w:p>
    <w:p w14:paraId="4B91E18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созывает заседания Совета, доводит до сведения членов Совета, населения время и место его проведения;</w:t>
      </w:r>
    </w:p>
    <w:p w14:paraId="3685B5D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осуществляет руководство подготовкой заседания Совета и вопросов, вносимых на его рассмотрение;</w:t>
      </w:r>
    </w:p>
    <w:p w14:paraId="429E8D2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ведет заседания Совета, подписывает решения, протоколы и другие документы совместно с секретарем. Дает поручения членам Совета;</w:t>
      </w:r>
    </w:p>
    <w:p w14:paraId="57997E3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обеспечивает в соответствии с решением Совета организацию опроса населения, обсуждение гражданами важнейших вопросов местного значения, организует прием граждан, рассмотрение их обращений, заявлений и жалоб;</w:t>
      </w:r>
    </w:p>
    <w:p w14:paraId="368BB92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созывает собрания, конференции граждан, организует подготовку вопросов на их рассмотрение;</w:t>
      </w:r>
    </w:p>
    <w:p w14:paraId="294BF23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7) может открывать и закрывать расчетные счета Совета в банках и являться распорядителем по этим счетам в случае, если ТОС является юридическим лицом;</w:t>
      </w:r>
    </w:p>
    <w:p w14:paraId="61977C3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8) от имени Совета подписывает исковые заявления, направляемые в суд или арбитражный суд, в случаях, предусмотренных законодательством, если ТОС является юридическим лицом;</w:t>
      </w:r>
    </w:p>
    <w:p w14:paraId="0B856D8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9) решает другие вопросы, которые могут быть ему поручены Советом или собранием, конференцией граждан.</w:t>
      </w:r>
    </w:p>
    <w:p w14:paraId="18C881B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Председатель Совета имеет удостоверение, являющееся документом, подтверждающим его полномочия.</w:t>
      </w:r>
    </w:p>
    <w:p w14:paraId="5F24BB2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Заместитель председателя Совета выполняет функции в соответствии с распределением обязанностей, установленным на первом заседании Совета, выполняет поручения председателя Совета, а в случае отсутствия председателя или невозможности выполнения им обязанностей осуществляет его функции.</w:t>
      </w:r>
    </w:p>
    <w:p w14:paraId="1F2D463A" w14:textId="77777777" w:rsidR="00CB36D6" w:rsidRDefault="00CB36D6" w:rsidP="00CB36D6">
      <w:pPr>
        <w:pStyle w:val="ConsPlusNormal"/>
        <w:widowControl/>
        <w:ind w:firstLine="0"/>
        <w:rPr>
          <w:rFonts w:ascii="Times New Roman" w:hAnsi="Times New Roman" w:cs="Times New Roman"/>
          <w:sz w:val="22"/>
        </w:rPr>
      </w:pPr>
    </w:p>
    <w:p w14:paraId="26EBDE3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16. Сроки полномочий органов (уполномоченных выборных лиц) ТОС</w:t>
      </w:r>
    </w:p>
    <w:p w14:paraId="41B9825B" w14:textId="77777777" w:rsidR="00CB36D6" w:rsidRDefault="00CB36D6" w:rsidP="00CB36D6">
      <w:pPr>
        <w:pStyle w:val="ConsPlusNormal"/>
        <w:widowControl/>
        <w:ind w:firstLine="540"/>
        <w:jc w:val="both"/>
        <w:rPr>
          <w:rFonts w:ascii="Times New Roman" w:hAnsi="Times New Roman" w:cs="Times New Roman"/>
          <w:sz w:val="22"/>
        </w:rPr>
      </w:pPr>
    </w:p>
    <w:p w14:paraId="04CABFB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Органы ТОС избираются на срок не более 4 лет.</w:t>
      </w:r>
    </w:p>
    <w:p w14:paraId="712A97F7" w14:textId="77777777" w:rsidR="00CB36D6" w:rsidRDefault="00CB36D6" w:rsidP="00CB36D6">
      <w:pPr>
        <w:pStyle w:val="ConsPlusNormal"/>
        <w:widowControl/>
        <w:ind w:firstLine="540"/>
        <w:jc w:val="both"/>
        <w:rPr>
          <w:rFonts w:ascii="Times New Roman" w:hAnsi="Times New Roman" w:cs="Times New Roman"/>
          <w:sz w:val="22"/>
        </w:rPr>
      </w:pPr>
    </w:p>
    <w:p w14:paraId="0A14C490"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17. Полномочия органов ТОС</w:t>
      </w:r>
    </w:p>
    <w:p w14:paraId="59C57618" w14:textId="77777777" w:rsidR="00CB36D6" w:rsidRDefault="00CB36D6" w:rsidP="00CB36D6">
      <w:pPr>
        <w:pStyle w:val="ConsPlusNormal"/>
        <w:widowControl/>
        <w:ind w:firstLine="540"/>
        <w:jc w:val="both"/>
        <w:rPr>
          <w:rFonts w:ascii="Times New Roman" w:hAnsi="Times New Roman" w:cs="Times New Roman"/>
          <w:sz w:val="22"/>
        </w:rPr>
      </w:pPr>
    </w:p>
    <w:p w14:paraId="07504FE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Органы ТОС:</w:t>
      </w:r>
    </w:p>
    <w:p w14:paraId="2F1570C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представляют и защищают общественные интересы и законные интересы граждан, проживающих на территории ТОС, в органах государственной власти и местного самоуправления, судах и других государственных и негосударственных организациях, учреждениях и на предприятиях;</w:t>
      </w:r>
    </w:p>
    <w:p w14:paraId="6494A72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организуют проведение собраний, конференций жителей территории ТОС, принимают решения и организуют их выполнение;</w:t>
      </w:r>
    </w:p>
    <w:p w14:paraId="35DCB49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участвуют в разработке программ (планов) социально-экономического развития территории ТОС и принимают участие в их реализации;</w:t>
      </w:r>
    </w:p>
    <w:p w14:paraId="6F080A1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привлекают население к работам по улучшению санитарного состояния, по благоустройству территории ТОС (улиц, скверов, парков, водоемов), ее озеленению, по строительству и ремонту дорог и тротуаров, коммунальных сетей, спортивных и детских площадок;</w:t>
      </w:r>
    </w:p>
    <w:p w14:paraId="2279333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содействуют охране памятников истории и культуры местного значения, поддержанию в надлежащем состоянии кладбищ, братских могил и иных мест захоронения;</w:t>
      </w:r>
    </w:p>
    <w:p w14:paraId="1EAF54E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участвуют в создании условий для работы с детьми и подростками, подготовке и проведении культурно-массовых и спортивных мероприятий, в создании и работе клубов по интересам по месту жительства, других форм гражданской активности населения;</w:t>
      </w:r>
    </w:p>
    <w:p w14:paraId="4758B5B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7) выявляют одиноких людей, требующих поддержки, малоимущие и неблагополучные семьи и сообщают о них в органы местного самоуправления, оказывают им посильную помощь;</w:t>
      </w:r>
    </w:p>
    <w:p w14:paraId="313F6C1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8) оказывают помощь учреждениям образования, здравоохранения, организуют акции милосердия и благотворительности, участвуют в распределении гуманитарной помощи;</w:t>
      </w:r>
    </w:p>
    <w:p w14:paraId="6921B26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lastRenderedPageBreak/>
        <w:t>9) осуществляют общественный контроль за сроками и качеством проведения ремонта домов, выполнения заявок жильцов организациями, занимающимися эксплуатацией жилого фонда, и выполнением жильцами условий договора найма жилого помещения;</w:t>
      </w:r>
    </w:p>
    <w:p w14:paraId="4CC6C8C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10) следят за обеспечением санитарного порядка в подъездах и на дворовых территориях, за соблюдением правил содержания собак и кошек, оказывают помощь в проведении оздоровительной профилактической работы;</w:t>
      </w:r>
    </w:p>
    <w:p w14:paraId="01124C1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11) организуют и проводят конкурсы между жителями за надлежащее содержание домов, придомовых территорий, улиц, подводят их итоги;</w:t>
      </w:r>
    </w:p>
    <w:p w14:paraId="35FD221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12) выявляют факты самовольного строительства жилых помещений, хозяйственных построек, гаражей, нецелевого использования земли и информируют об этом соответствующие органы местного самоуправления;</w:t>
      </w:r>
    </w:p>
    <w:p w14:paraId="4B116DC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13) принимают участие в осуществлении мероприятий, направленных на бережное расходование воды, газа, электроэнергии и других ресурсов;</w:t>
      </w:r>
    </w:p>
    <w:p w14:paraId="76AD2AA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14)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ТОС, как за счет средств указанных граждан, так и на основании договора между органами ТОС и органами местного самоуправления с использованием средств  бюджета городского поселения;</w:t>
      </w:r>
    </w:p>
    <w:p w14:paraId="6C4B48AC"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15) участвуют в охране общественного порядка;</w:t>
      </w:r>
    </w:p>
    <w:p w14:paraId="1F2FEB3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16) принимают участие в обеспечении первичных мер по противопожарной безопасности;</w:t>
      </w:r>
    </w:p>
    <w:p w14:paraId="0C606DA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17) взаимодействуют в своей работе с общественными организациями (ДНД, женсоветами, Советами ветеранов и др.);</w:t>
      </w:r>
    </w:p>
    <w:p w14:paraId="6A5ABDF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18) информируют население о своей работе;</w:t>
      </w:r>
    </w:p>
    <w:p w14:paraId="3636659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19) рассматривают в пределах своих полномочий заявления, предложения граждан, ведут прием населения;</w:t>
      </w:r>
    </w:p>
    <w:p w14:paraId="5FE4999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20) реализуют другие полномочия по вопросам местного значения, не противоречащие действующему законодательству.</w:t>
      </w:r>
    </w:p>
    <w:p w14:paraId="5FE5FF9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21)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58C133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22) обеспечивают исполнение решений, принятых на собраниях и конференциях граждан.</w:t>
      </w:r>
    </w:p>
    <w:p w14:paraId="39CABF8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Деятельность членов выборных органов и уполномоченных выборных лиц ТОС осуществляется, как правило, на общественных началах.</w:t>
      </w:r>
    </w:p>
    <w:p w14:paraId="3222C35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        Деятельность председателя Совета ТОС микрорайона, группы населенных пунктов может по решению Сердежской </w:t>
      </w:r>
      <w:proofErr w:type="gramStart"/>
      <w:r>
        <w:rPr>
          <w:rFonts w:ascii="Times New Roman" w:hAnsi="Times New Roman" w:cs="Times New Roman"/>
          <w:sz w:val="22"/>
        </w:rPr>
        <w:t>сельской  Думы</w:t>
      </w:r>
      <w:proofErr w:type="gramEnd"/>
      <w:r>
        <w:rPr>
          <w:rFonts w:ascii="Times New Roman" w:hAnsi="Times New Roman" w:cs="Times New Roman"/>
          <w:sz w:val="22"/>
        </w:rPr>
        <w:t xml:space="preserve"> оплачиваться из бюджета Сердежского сельского   поселения путем заключения администрацией городского поселения с председателем Совета ТОС договора гражданско-правового характера. </w:t>
      </w:r>
    </w:p>
    <w:p w14:paraId="7AAC888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Собрание, конференция могут принять решение о денежном или ином вознаграждении членов выборных органов или уполномоченных выборных лиц ТОС за счет собственных средств.</w:t>
      </w:r>
    </w:p>
    <w:p w14:paraId="47FF0F37" w14:textId="77777777" w:rsidR="00CB36D6" w:rsidRDefault="00CB36D6" w:rsidP="00CB36D6">
      <w:pPr>
        <w:pStyle w:val="ConsPlusNormal"/>
        <w:widowControl/>
        <w:ind w:firstLine="540"/>
        <w:jc w:val="both"/>
        <w:rPr>
          <w:rFonts w:ascii="Times New Roman" w:hAnsi="Times New Roman" w:cs="Times New Roman"/>
          <w:sz w:val="22"/>
        </w:rPr>
      </w:pPr>
    </w:p>
    <w:p w14:paraId="1EF79F34" w14:textId="77777777"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t>Глава III. ФИНАНСОВО-ЭКОНОМИЧЕСКИЕ ОСНОВЫ ТОС</w:t>
      </w:r>
    </w:p>
    <w:p w14:paraId="1CA348C9" w14:textId="77777777" w:rsidR="00CB36D6" w:rsidRDefault="00CB36D6" w:rsidP="00CB36D6">
      <w:pPr>
        <w:pStyle w:val="ConsPlusNormal"/>
        <w:widowControl/>
        <w:ind w:firstLine="0"/>
        <w:jc w:val="center"/>
        <w:rPr>
          <w:rFonts w:ascii="Times New Roman" w:hAnsi="Times New Roman" w:cs="Times New Roman"/>
          <w:sz w:val="22"/>
        </w:rPr>
      </w:pPr>
    </w:p>
    <w:p w14:paraId="3F2C180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18. Финансовые средства ТОС</w:t>
      </w:r>
    </w:p>
    <w:p w14:paraId="19A238DB" w14:textId="77777777" w:rsidR="00CB36D6" w:rsidRDefault="00CB36D6" w:rsidP="00CB36D6">
      <w:pPr>
        <w:pStyle w:val="ConsPlusNormal"/>
        <w:widowControl/>
        <w:ind w:firstLine="540"/>
        <w:jc w:val="both"/>
        <w:rPr>
          <w:rFonts w:ascii="Times New Roman" w:hAnsi="Times New Roman" w:cs="Times New Roman"/>
          <w:sz w:val="22"/>
        </w:rPr>
      </w:pPr>
    </w:p>
    <w:p w14:paraId="7F6BF682"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Финансовые ресурсы ТОС состоят из собственных средств, а также средств, которые могут передаваться органами местного самоуправления, если в бюджете на соответствующий финансовый год такие затраты предусмотрены отдельной статьей. Финансирование ТОС органами местного самоуправления осуществляется ежегодно на основе расчетно-сметных показателей, представленных органами ТОС в администрацию Сердежского сельского поселения к началу следующего финансового года.</w:t>
      </w:r>
    </w:p>
    <w:p w14:paraId="6BDCC7F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Собственными финансовыми средствами ТОС являются финансовые средства, полученные за счет хозяйственной деятельности ТОС, а также поступившие в качестве добровольных взносов и пожертвований юридических и физических лиц, а также иных поступлений в соответствии с действующим законодательством.</w:t>
      </w:r>
    </w:p>
    <w:p w14:paraId="0FF060E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Распоряжение финансовыми средствами регламентируется уставом ТОС и осуществляется органом ТОС на основе соответствующих смет доходов и расходов.</w:t>
      </w:r>
    </w:p>
    <w:p w14:paraId="13C2D98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Органы ТОС имеют право:</w:t>
      </w:r>
    </w:p>
    <w:p w14:paraId="35201F2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lastRenderedPageBreak/>
        <w:t>1) самостоятельно использовать имеющиеся в их распоряжении собственные средства в пределах своих полномочий;</w:t>
      </w:r>
    </w:p>
    <w:p w14:paraId="2C5818D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организовывать экономическую деятельность, направленную на достижение уставных целей и удовлетворение социально-экономических потребностей жителей территории ТОС.</w:t>
      </w:r>
    </w:p>
    <w:p w14:paraId="4ABD219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Контроль за поступлением и расходованием финансовых ресурсов ТОС осуществляется контрольно-ревизионной комиссией (ревизором), а также соответствующими органами финансового контроля.</w:t>
      </w:r>
    </w:p>
    <w:p w14:paraId="54BE1D2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Ежегодный контроль за использованием финансовых средств осуществляется в форме годового отчета органа ТОС на собрании или конференции.</w:t>
      </w:r>
    </w:p>
    <w:p w14:paraId="1C725590" w14:textId="77777777" w:rsidR="00CB36D6" w:rsidRDefault="00CB36D6" w:rsidP="00CB36D6">
      <w:pPr>
        <w:pStyle w:val="ConsPlusNormal"/>
        <w:widowControl/>
        <w:ind w:firstLine="540"/>
        <w:jc w:val="both"/>
        <w:rPr>
          <w:rFonts w:ascii="Times New Roman" w:hAnsi="Times New Roman" w:cs="Times New Roman"/>
          <w:sz w:val="22"/>
        </w:rPr>
      </w:pPr>
    </w:p>
    <w:p w14:paraId="694945B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19. Имущество ТОС</w:t>
      </w:r>
    </w:p>
    <w:p w14:paraId="3B042D23" w14:textId="77777777" w:rsidR="00CB36D6" w:rsidRDefault="00CB36D6" w:rsidP="00CB36D6">
      <w:pPr>
        <w:pStyle w:val="ConsPlusNormal"/>
        <w:widowControl/>
        <w:ind w:firstLine="540"/>
        <w:jc w:val="both"/>
        <w:rPr>
          <w:rFonts w:ascii="Times New Roman" w:hAnsi="Times New Roman" w:cs="Times New Roman"/>
          <w:sz w:val="22"/>
        </w:rPr>
      </w:pPr>
    </w:p>
    <w:p w14:paraId="2A445F4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В собственности ТОС может находиться имущество (в том числе денежные средства), полученное из законных источников.</w:t>
      </w:r>
    </w:p>
    <w:p w14:paraId="1C07C5D1" w14:textId="77777777" w:rsidR="00CB36D6" w:rsidRDefault="00CB36D6" w:rsidP="00CB36D6">
      <w:pPr>
        <w:pStyle w:val="ConsPlusNormal"/>
        <w:widowControl/>
        <w:ind w:firstLine="540"/>
        <w:jc w:val="both"/>
        <w:rPr>
          <w:rFonts w:ascii="Times New Roman" w:hAnsi="Times New Roman" w:cs="Times New Roman"/>
          <w:sz w:val="22"/>
        </w:rPr>
      </w:pPr>
    </w:p>
    <w:p w14:paraId="713C9E0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20. Порядок и условия выделения средств из местного бюджета для осуществления ТОС</w:t>
      </w:r>
    </w:p>
    <w:p w14:paraId="3D87F1E6" w14:textId="77777777" w:rsidR="00CB36D6" w:rsidRDefault="00CB36D6" w:rsidP="00CB36D6">
      <w:pPr>
        <w:pStyle w:val="ConsPlusNormal"/>
        <w:widowControl/>
        <w:ind w:firstLine="540"/>
        <w:jc w:val="both"/>
        <w:rPr>
          <w:rFonts w:ascii="Times New Roman" w:hAnsi="Times New Roman" w:cs="Times New Roman"/>
          <w:sz w:val="22"/>
        </w:rPr>
      </w:pPr>
    </w:p>
    <w:p w14:paraId="2357DF9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1. Органы ТОС могут осуществлять хозяйственную деятельность с использованием средств бюджета муниципального образования Сердежское </w:t>
      </w:r>
      <w:proofErr w:type="gramStart"/>
      <w:r>
        <w:rPr>
          <w:rFonts w:ascii="Times New Roman" w:hAnsi="Times New Roman" w:cs="Times New Roman"/>
          <w:sz w:val="22"/>
        </w:rPr>
        <w:t>сельское  поселение</w:t>
      </w:r>
      <w:proofErr w:type="gramEnd"/>
      <w:r>
        <w:rPr>
          <w:rFonts w:ascii="Times New Roman" w:hAnsi="Times New Roman" w:cs="Times New Roman"/>
          <w:sz w:val="22"/>
        </w:rPr>
        <w:t>.</w:t>
      </w:r>
    </w:p>
    <w:p w14:paraId="7D29984A"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2. Условия выделения средств из бюджета муниципального </w:t>
      </w:r>
      <w:proofErr w:type="gramStart"/>
      <w:r>
        <w:rPr>
          <w:rFonts w:ascii="Times New Roman" w:hAnsi="Times New Roman" w:cs="Times New Roman"/>
          <w:sz w:val="22"/>
        </w:rPr>
        <w:t>образования  Сердежское</w:t>
      </w:r>
      <w:proofErr w:type="gramEnd"/>
      <w:r>
        <w:rPr>
          <w:rFonts w:ascii="Times New Roman" w:hAnsi="Times New Roman" w:cs="Times New Roman"/>
          <w:sz w:val="22"/>
        </w:rPr>
        <w:t xml:space="preserve"> сельское поселение:</w:t>
      </w:r>
    </w:p>
    <w:p w14:paraId="3FC4596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необходимые средства для осуществления ТОС должны быть предусмотрены в бюджете муниципального образования Сердежское сельское поселение на соответствующий финансовый год;</w:t>
      </w:r>
    </w:p>
    <w:p w14:paraId="6AA77EE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средства бюджета муниципального образования  Сердежское сельское поселение выделяются на осуществление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ТОС.</w:t>
      </w:r>
    </w:p>
    <w:p w14:paraId="36BBD7E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3. Средства бюджета муниципального образования Сердежское сельское поселение выделяются на основании договора между органами ТОС и администрацией Сердежское </w:t>
      </w:r>
      <w:proofErr w:type="gramStart"/>
      <w:r>
        <w:rPr>
          <w:rFonts w:ascii="Times New Roman" w:hAnsi="Times New Roman" w:cs="Times New Roman"/>
          <w:sz w:val="22"/>
        </w:rPr>
        <w:t>сельское  поселения</w:t>
      </w:r>
      <w:proofErr w:type="gramEnd"/>
      <w:r>
        <w:rPr>
          <w:rFonts w:ascii="Times New Roman" w:hAnsi="Times New Roman" w:cs="Times New Roman"/>
          <w:sz w:val="22"/>
        </w:rPr>
        <w:t>. В договоре указываются объемы, сроки выполнения работ и услуг, порядок финансирования и ответственность сторон.</w:t>
      </w:r>
    </w:p>
    <w:p w14:paraId="5F579CE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Контроль за расходованием ТОС выделенных средств бюджета муниципального образования Сердежское сельское поселение осуществляет отдел экономики, финансов и бухгалтерского учета администрации поселения.</w:t>
      </w:r>
    </w:p>
    <w:p w14:paraId="3F2B22C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5. ТОС представляет отчеты об использовании средств бюджета муниципального </w:t>
      </w:r>
      <w:proofErr w:type="gramStart"/>
      <w:r>
        <w:rPr>
          <w:rFonts w:ascii="Times New Roman" w:hAnsi="Times New Roman" w:cs="Times New Roman"/>
          <w:sz w:val="22"/>
        </w:rPr>
        <w:t>образования  Сердежское</w:t>
      </w:r>
      <w:proofErr w:type="gramEnd"/>
      <w:r>
        <w:rPr>
          <w:rFonts w:ascii="Times New Roman" w:hAnsi="Times New Roman" w:cs="Times New Roman"/>
          <w:sz w:val="22"/>
        </w:rPr>
        <w:t xml:space="preserve"> сельское  поселение в порядке и сроки, установленные договором.</w:t>
      </w:r>
    </w:p>
    <w:p w14:paraId="74E23CD4" w14:textId="77777777" w:rsidR="00CB36D6" w:rsidRDefault="00CB36D6" w:rsidP="00CB36D6">
      <w:pPr>
        <w:pStyle w:val="ConsPlusNormal"/>
        <w:widowControl/>
        <w:ind w:firstLine="0"/>
        <w:rPr>
          <w:rFonts w:ascii="Times New Roman" w:hAnsi="Times New Roman" w:cs="Times New Roman"/>
          <w:sz w:val="22"/>
        </w:rPr>
      </w:pPr>
    </w:p>
    <w:p w14:paraId="2644799E" w14:textId="77777777"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t>Глава IV. ГАРАНТИИ И ОТВЕТСТВЕННОСТЬ ТОС</w:t>
      </w:r>
    </w:p>
    <w:p w14:paraId="2BFA6BC1" w14:textId="77777777" w:rsidR="00CB36D6" w:rsidRDefault="00CB36D6" w:rsidP="00CB36D6">
      <w:pPr>
        <w:pStyle w:val="ConsPlusNormal"/>
        <w:widowControl/>
        <w:ind w:firstLine="0"/>
        <w:jc w:val="center"/>
        <w:rPr>
          <w:rFonts w:ascii="Times New Roman" w:hAnsi="Times New Roman" w:cs="Times New Roman"/>
          <w:sz w:val="22"/>
        </w:rPr>
      </w:pPr>
    </w:p>
    <w:p w14:paraId="41049E49"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21. Гарантии деятельности ТОС</w:t>
      </w:r>
    </w:p>
    <w:p w14:paraId="693921D2" w14:textId="77777777" w:rsidR="00CB36D6" w:rsidRDefault="00CB36D6" w:rsidP="00CB36D6">
      <w:pPr>
        <w:pStyle w:val="ConsPlusNormal"/>
        <w:widowControl/>
        <w:ind w:firstLine="540"/>
        <w:jc w:val="both"/>
        <w:rPr>
          <w:rFonts w:ascii="Times New Roman" w:hAnsi="Times New Roman" w:cs="Times New Roman"/>
          <w:sz w:val="22"/>
        </w:rPr>
      </w:pPr>
    </w:p>
    <w:p w14:paraId="4FD3642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Органы местного самоуправления муниципального образования Сердежское сельское поселение предоставляют органам ТОС необходимую для развития закрепленной территории информацию.</w:t>
      </w:r>
    </w:p>
    <w:p w14:paraId="7BB7325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 xml:space="preserve">2. Органы местного самоуправления муниципального </w:t>
      </w:r>
      <w:proofErr w:type="gramStart"/>
      <w:r>
        <w:rPr>
          <w:rFonts w:ascii="Times New Roman" w:hAnsi="Times New Roman" w:cs="Times New Roman"/>
          <w:sz w:val="22"/>
        </w:rPr>
        <w:t>образования  Сердежское</w:t>
      </w:r>
      <w:proofErr w:type="gramEnd"/>
      <w:r>
        <w:rPr>
          <w:rFonts w:ascii="Times New Roman" w:hAnsi="Times New Roman" w:cs="Times New Roman"/>
          <w:sz w:val="22"/>
        </w:rPr>
        <w:t xml:space="preserve"> сельское поселение содействуют становлению и развитию ТОС в соответствии с действующим законодательством.</w:t>
      </w:r>
    </w:p>
    <w:p w14:paraId="3E124610" w14:textId="77777777" w:rsidR="00CB36D6" w:rsidRDefault="00CB36D6" w:rsidP="00CB36D6">
      <w:pPr>
        <w:pStyle w:val="ConsPlusNormal"/>
        <w:widowControl/>
        <w:ind w:firstLine="540"/>
        <w:jc w:val="both"/>
        <w:rPr>
          <w:rFonts w:ascii="Times New Roman" w:hAnsi="Times New Roman" w:cs="Times New Roman"/>
          <w:sz w:val="22"/>
        </w:rPr>
      </w:pPr>
    </w:p>
    <w:p w14:paraId="5E16985F"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22. Подотчетность, ответственность органов ТОС и контроль за их деятельностью</w:t>
      </w:r>
    </w:p>
    <w:p w14:paraId="23E05612" w14:textId="77777777" w:rsidR="00CB36D6" w:rsidRDefault="00CB36D6" w:rsidP="00CB36D6">
      <w:pPr>
        <w:pStyle w:val="ConsPlusNormal"/>
        <w:widowControl/>
        <w:ind w:firstLine="540"/>
        <w:jc w:val="both"/>
        <w:rPr>
          <w:rFonts w:ascii="Times New Roman" w:hAnsi="Times New Roman" w:cs="Times New Roman"/>
          <w:sz w:val="22"/>
        </w:rPr>
      </w:pPr>
    </w:p>
    <w:p w14:paraId="7052B70B"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Органы ТОС подконтрольны и подотчетны населению, отчитываются о своей деятельности не реже одного раза в год на собраниях, конференциях граждан.</w:t>
      </w:r>
    </w:p>
    <w:p w14:paraId="30451E47"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По требованию населения может быть проведен внеочередной отчет органа ТОС. Орган ТОС обязан созвать собрание, конференцию граждан не позднее двух недель со дня получения письменного требования о предоставлении внеочередного отчета.</w:t>
      </w:r>
    </w:p>
    <w:p w14:paraId="66A7583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lastRenderedPageBreak/>
        <w:t>2. Ответственность органов ТОС наступает в случаях:</w:t>
      </w:r>
    </w:p>
    <w:p w14:paraId="3CF1232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нарушения ими Конституции Российской Федерации, федеральных и областных законов, Устава муниципального образования Сердежское сельское поселение, муниципальных правовых актов, решений собраний, конференций граждан, устава, вступивших в законную силу решений судов;</w:t>
      </w:r>
    </w:p>
    <w:p w14:paraId="09DF81B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2) утраты доверия у населения в результате их действий или бездействия.</w:t>
      </w:r>
    </w:p>
    <w:p w14:paraId="5E7F1EF1"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3. Доверие или недоверие органам ТОС выражается населением на собраниях, конференциях граждан.</w:t>
      </w:r>
    </w:p>
    <w:p w14:paraId="4DD2F3DE"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4. Решения и действия или бездействие органов ТОС могут быть обжалованы в суде или арбитражном суде в установленном законом порядке.</w:t>
      </w:r>
    </w:p>
    <w:p w14:paraId="30E27034"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5. Органы местного самоуправления, а также граждане и их объединения не отвечают по обязательствам органа ТОС. В свою очередь, органы ТОС не отвечают по обязательствам органов местного самоуправления, граждан и их объединений.</w:t>
      </w:r>
    </w:p>
    <w:p w14:paraId="79F74B9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6. Контроль за хозяйственно-финансовой деятельностью органов ТОС осуществляет ревизионная комиссия (ревизор), избираемая(</w:t>
      </w:r>
      <w:proofErr w:type="spellStart"/>
      <w:proofErr w:type="gramStart"/>
      <w:r>
        <w:rPr>
          <w:rFonts w:ascii="Times New Roman" w:hAnsi="Times New Roman" w:cs="Times New Roman"/>
          <w:sz w:val="22"/>
        </w:rPr>
        <w:t>ый</w:t>
      </w:r>
      <w:proofErr w:type="spellEnd"/>
      <w:r>
        <w:rPr>
          <w:rFonts w:ascii="Times New Roman" w:hAnsi="Times New Roman" w:cs="Times New Roman"/>
          <w:sz w:val="22"/>
        </w:rPr>
        <w:t>)  на</w:t>
      </w:r>
      <w:proofErr w:type="gramEnd"/>
      <w:r>
        <w:rPr>
          <w:rFonts w:ascii="Times New Roman" w:hAnsi="Times New Roman" w:cs="Times New Roman"/>
          <w:sz w:val="22"/>
        </w:rPr>
        <w:t xml:space="preserve"> собрании, конференции граждан.</w:t>
      </w:r>
    </w:p>
    <w:p w14:paraId="1F1BAB6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7. Органы и уполномоченные выборные лица ТОС несут равную ответственность за соблюдение настоящего Положения, устава ТОС, за исполнение заключенных договоров и соглашений по исполнению взятых на себя обязательств и полномочий в соответствии с уставом ТОС.</w:t>
      </w:r>
    </w:p>
    <w:p w14:paraId="038AAC0B" w14:textId="77777777" w:rsidR="00CB36D6" w:rsidRDefault="00CB36D6" w:rsidP="00CB36D6">
      <w:pPr>
        <w:pStyle w:val="ConsPlusNormal"/>
        <w:widowControl/>
        <w:ind w:firstLine="540"/>
        <w:jc w:val="both"/>
        <w:rPr>
          <w:rFonts w:ascii="Times New Roman" w:hAnsi="Times New Roman" w:cs="Times New Roman"/>
          <w:sz w:val="22"/>
        </w:rPr>
      </w:pPr>
    </w:p>
    <w:p w14:paraId="79F6C283"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23. Прекращение деятельности ТОС</w:t>
      </w:r>
    </w:p>
    <w:p w14:paraId="0A91155A" w14:textId="77777777" w:rsidR="00CB36D6" w:rsidRDefault="00CB36D6" w:rsidP="00CB36D6">
      <w:pPr>
        <w:pStyle w:val="ConsPlusNormal"/>
        <w:widowControl/>
        <w:ind w:firstLine="540"/>
        <w:jc w:val="both"/>
        <w:rPr>
          <w:rFonts w:ascii="Times New Roman" w:hAnsi="Times New Roman" w:cs="Times New Roman"/>
          <w:sz w:val="22"/>
        </w:rPr>
      </w:pPr>
    </w:p>
    <w:p w14:paraId="7AECD79D"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1. Деятельность ТОС, являющегося юридическим лицом, прекращается в соответствии с действующим законодательством добровольно на основе решения общего собрания, конференции граждан либо на основании вступившего в законную силу решения суда в случае нарушения требований действующего законодательства.</w:t>
      </w:r>
    </w:p>
    <w:p w14:paraId="6B188B88"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Деятельность ТОС, не являющегося юридическим лицом, прекращается на основании решения собрания, конференции граждан.</w:t>
      </w:r>
    </w:p>
    <w:p w14:paraId="27ADD705" w14:textId="77777777" w:rsidR="00CB36D6" w:rsidRDefault="00CB36D6" w:rsidP="00CB36D6">
      <w:pPr>
        <w:pStyle w:val="ConsPlusNormal"/>
        <w:widowControl/>
        <w:ind w:firstLine="540"/>
        <w:jc w:val="both"/>
        <w:rPr>
          <w:rFonts w:ascii="Times New Roman" w:hAnsi="Times New Roman" w:cs="Times New Roman"/>
          <w:sz w:val="22"/>
        </w:rPr>
      </w:pPr>
    </w:p>
    <w:p w14:paraId="531EA2F9" w14:textId="77777777" w:rsidR="00CB36D6" w:rsidRDefault="00CB36D6" w:rsidP="00CB36D6">
      <w:pPr>
        <w:pStyle w:val="ConsPlusNormal"/>
        <w:widowControl/>
        <w:ind w:firstLine="0"/>
        <w:jc w:val="center"/>
        <w:rPr>
          <w:rFonts w:ascii="Times New Roman" w:hAnsi="Times New Roman" w:cs="Times New Roman"/>
          <w:sz w:val="22"/>
        </w:rPr>
      </w:pPr>
      <w:r>
        <w:rPr>
          <w:rFonts w:ascii="Times New Roman" w:hAnsi="Times New Roman" w:cs="Times New Roman"/>
          <w:sz w:val="22"/>
        </w:rPr>
        <w:t>Глава V. ЗАКЛЮЧИТЕЛЬНЫЕ ПОЛОЖЕНИЯ</w:t>
      </w:r>
    </w:p>
    <w:p w14:paraId="595F0139" w14:textId="77777777" w:rsidR="00CB36D6" w:rsidRDefault="00CB36D6" w:rsidP="00CB36D6">
      <w:pPr>
        <w:pStyle w:val="ConsPlusNormal"/>
        <w:widowControl/>
        <w:ind w:firstLine="0"/>
        <w:jc w:val="center"/>
        <w:rPr>
          <w:rFonts w:ascii="Times New Roman" w:hAnsi="Times New Roman" w:cs="Times New Roman"/>
          <w:sz w:val="22"/>
        </w:rPr>
      </w:pPr>
    </w:p>
    <w:p w14:paraId="2CBECE96"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Статья 24. Вступление Положения в силу</w:t>
      </w:r>
    </w:p>
    <w:p w14:paraId="2F081308" w14:textId="77777777" w:rsidR="00CB36D6" w:rsidRDefault="00CB36D6" w:rsidP="00CB36D6">
      <w:pPr>
        <w:pStyle w:val="ConsPlusNormal"/>
        <w:widowControl/>
        <w:ind w:firstLine="540"/>
        <w:jc w:val="both"/>
        <w:rPr>
          <w:rFonts w:ascii="Times New Roman" w:hAnsi="Times New Roman" w:cs="Times New Roman"/>
          <w:sz w:val="22"/>
        </w:rPr>
      </w:pPr>
    </w:p>
    <w:p w14:paraId="63CED8C5" w14:textId="77777777" w:rsidR="00CB36D6" w:rsidRDefault="00CB36D6" w:rsidP="00CB36D6">
      <w:pPr>
        <w:pStyle w:val="ConsPlusNormal"/>
        <w:widowControl/>
        <w:ind w:firstLine="540"/>
        <w:jc w:val="both"/>
        <w:rPr>
          <w:rFonts w:ascii="Times New Roman" w:hAnsi="Times New Roman" w:cs="Times New Roman"/>
          <w:sz w:val="22"/>
        </w:rPr>
      </w:pPr>
      <w:r>
        <w:rPr>
          <w:rFonts w:ascii="Times New Roman" w:hAnsi="Times New Roman" w:cs="Times New Roman"/>
          <w:sz w:val="22"/>
        </w:rPr>
        <w:t>Настоящее Положение вступает в силу со дня его официального опубликования (обнародования).</w:t>
      </w:r>
    </w:p>
    <w:p w14:paraId="115EE69E" w14:textId="77777777" w:rsidR="00CB36D6" w:rsidRDefault="00CB36D6" w:rsidP="00CB36D6">
      <w:pPr>
        <w:pStyle w:val="ConsPlusNormal"/>
        <w:widowControl/>
        <w:ind w:firstLine="540"/>
        <w:jc w:val="both"/>
        <w:rPr>
          <w:rFonts w:ascii="Times New Roman" w:hAnsi="Times New Roman" w:cs="Times New Roman"/>
          <w:sz w:val="22"/>
        </w:rPr>
      </w:pPr>
    </w:p>
    <w:p w14:paraId="00C20834" w14:textId="77777777" w:rsidR="00CB36D6" w:rsidRDefault="00CB36D6" w:rsidP="00CB36D6">
      <w:pPr>
        <w:pStyle w:val="ConsPlusNormal"/>
        <w:widowControl/>
        <w:tabs>
          <w:tab w:val="left" w:pos="5535"/>
        </w:tabs>
        <w:ind w:firstLine="0"/>
        <w:jc w:val="both"/>
        <w:rPr>
          <w:rFonts w:ascii="Times New Roman" w:hAnsi="Times New Roman" w:cs="Times New Roman"/>
          <w:sz w:val="22"/>
        </w:rPr>
      </w:pPr>
    </w:p>
    <w:p w14:paraId="2EC16D56" w14:textId="77777777" w:rsidR="00CB36D6" w:rsidRDefault="00CB36D6" w:rsidP="00CB36D6">
      <w:pPr>
        <w:pStyle w:val="ConsPlusNormal"/>
        <w:widowControl/>
        <w:tabs>
          <w:tab w:val="left" w:pos="5535"/>
        </w:tabs>
        <w:ind w:firstLine="0"/>
        <w:jc w:val="both"/>
        <w:rPr>
          <w:rFonts w:ascii="Times New Roman" w:hAnsi="Times New Roman" w:cs="Times New Roman"/>
          <w:sz w:val="22"/>
        </w:rPr>
      </w:pPr>
    </w:p>
    <w:p w14:paraId="4D8C49CB" w14:textId="77777777" w:rsidR="00CB36D6" w:rsidRDefault="00CB36D6" w:rsidP="00CB36D6">
      <w:pPr>
        <w:pStyle w:val="ConsPlusNormal"/>
        <w:widowControl/>
        <w:ind w:firstLine="540"/>
        <w:jc w:val="center"/>
        <w:rPr>
          <w:rFonts w:ascii="Times New Roman" w:hAnsi="Times New Roman" w:cs="Times New Roman"/>
          <w:sz w:val="22"/>
        </w:rPr>
      </w:pPr>
    </w:p>
    <w:p w14:paraId="19F7D604" w14:textId="77777777" w:rsidR="00CB36D6" w:rsidRDefault="00CB36D6" w:rsidP="00CB36D6">
      <w:pPr>
        <w:pStyle w:val="ConsPlusNormal"/>
        <w:widowControl/>
        <w:ind w:firstLine="540"/>
        <w:jc w:val="center"/>
        <w:rPr>
          <w:rFonts w:ascii="Times New Roman" w:hAnsi="Times New Roman" w:cs="Times New Roman"/>
          <w:sz w:val="22"/>
        </w:rPr>
      </w:pPr>
    </w:p>
    <w:p w14:paraId="53DA0A67" w14:textId="77777777" w:rsidR="00CB36D6" w:rsidRDefault="00CB36D6" w:rsidP="00CB36D6">
      <w:pPr>
        <w:pStyle w:val="ConsPlusNormal"/>
        <w:widowControl/>
        <w:ind w:firstLine="540"/>
        <w:jc w:val="center"/>
        <w:rPr>
          <w:rFonts w:ascii="Times New Roman" w:hAnsi="Times New Roman" w:cs="Times New Roman"/>
          <w:sz w:val="22"/>
        </w:rPr>
      </w:pPr>
    </w:p>
    <w:p w14:paraId="6ECDFF09" w14:textId="77777777" w:rsidR="00CB36D6" w:rsidRDefault="00CB36D6" w:rsidP="00CB36D6">
      <w:pPr>
        <w:pStyle w:val="ConsPlusNormal"/>
        <w:widowControl/>
        <w:ind w:firstLine="540"/>
        <w:jc w:val="center"/>
        <w:rPr>
          <w:rFonts w:ascii="Times New Roman" w:hAnsi="Times New Roman" w:cs="Times New Roman"/>
          <w:sz w:val="22"/>
        </w:rPr>
      </w:pPr>
    </w:p>
    <w:p w14:paraId="6FBDF281" w14:textId="77777777" w:rsidR="00CB36D6" w:rsidRDefault="00CB36D6" w:rsidP="00CB36D6">
      <w:pPr>
        <w:pStyle w:val="ConsPlusNormal"/>
        <w:widowControl/>
        <w:ind w:firstLine="540"/>
        <w:jc w:val="center"/>
        <w:rPr>
          <w:rFonts w:ascii="Times New Roman" w:hAnsi="Times New Roman" w:cs="Times New Roman"/>
          <w:sz w:val="22"/>
        </w:rPr>
      </w:pPr>
    </w:p>
    <w:p w14:paraId="650D30FA" w14:textId="77777777" w:rsidR="00CB36D6" w:rsidRDefault="00CB36D6" w:rsidP="00CB36D6">
      <w:pPr>
        <w:pStyle w:val="ConsPlusNormal"/>
        <w:widowControl/>
        <w:ind w:firstLine="540"/>
        <w:jc w:val="center"/>
        <w:rPr>
          <w:rFonts w:ascii="Times New Roman" w:hAnsi="Times New Roman" w:cs="Times New Roman"/>
          <w:sz w:val="22"/>
        </w:rPr>
      </w:pPr>
    </w:p>
    <w:p w14:paraId="461CD93C" w14:textId="77777777" w:rsidR="00CB36D6" w:rsidRDefault="00CB36D6" w:rsidP="00CB36D6">
      <w:pPr>
        <w:pStyle w:val="ConsPlusNormal"/>
        <w:widowControl/>
        <w:ind w:firstLine="540"/>
        <w:jc w:val="center"/>
        <w:rPr>
          <w:rFonts w:ascii="Times New Roman" w:hAnsi="Times New Roman" w:cs="Times New Roman"/>
          <w:sz w:val="22"/>
        </w:rPr>
      </w:pPr>
    </w:p>
    <w:p w14:paraId="5BC6BAA5" w14:textId="77777777" w:rsidR="00CB36D6" w:rsidRDefault="00CB36D6" w:rsidP="00CB36D6">
      <w:pPr>
        <w:pStyle w:val="ConsPlusNormal"/>
        <w:widowControl/>
        <w:ind w:firstLine="540"/>
        <w:jc w:val="center"/>
        <w:rPr>
          <w:rFonts w:ascii="Times New Roman" w:hAnsi="Times New Roman" w:cs="Times New Roman"/>
          <w:sz w:val="22"/>
        </w:rPr>
      </w:pPr>
    </w:p>
    <w:p w14:paraId="71F342B3" w14:textId="77777777" w:rsidR="00CB36D6" w:rsidRDefault="00CB36D6" w:rsidP="00CB36D6">
      <w:pPr>
        <w:pStyle w:val="ConsPlusNormal"/>
        <w:widowControl/>
        <w:ind w:firstLine="540"/>
        <w:jc w:val="center"/>
        <w:rPr>
          <w:rFonts w:ascii="Times New Roman" w:hAnsi="Times New Roman" w:cs="Times New Roman"/>
          <w:sz w:val="22"/>
        </w:rPr>
      </w:pPr>
    </w:p>
    <w:p w14:paraId="1C52C969" w14:textId="77777777" w:rsidR="00CB36D6" w:rsidRDefault="00CB36D6" w:rsidP="00CB36D6">
      <w:pPr>
        <w:pStyle w:val="ConsPlusNormal"/>
        <w:widowControl/>
        <w:ind w:firstLine="540"/>
        <w:jc w:val="center"/>
        <w:rPr>
          <w:rFonts w:ascii="Times New Roman" w:hAnsi="Times New Roman" w:cs="Times New Roman"/>
          <w:sz w:val="22"/>
        </w:rPr>
      </w:pPr>
    </w:p>
    <w:p w14:paraId="2F0588B4" w14:textId="77777777" w:rsidR="00CB36D6" w:rsidRDefault="00CB36D6" w:rsidP="00CB36D6">
      <w:pPr>
        <w:pStyle w:val="ConsPlusNormal"/>
        <w:widowControl/>
        <w:ind w:firstLine="540"/>
        <w:jc w:val="center"/>
        <w:rPr>
          <w:rFonts w:ascii="Times New Roman" w:hAnsi="Times New Roman" w:cs="Times New Roman"/>
          <w:sz w:val="22"/>
        </w:rPr>
      </w:pPr>
    </w:p>
    <w:p w14:paraId="025A26C7" w14:textId="77777777" w:rsidR="00CB36D6" w:rsidRDefault="00CB36D6" w:rsidP="00CB36D6">
      <w:pPr>
        <w:pStyle w:val="ConsPlusNormal"/>
        <w:widowControl/>
        <w:ind w:firstLine="540"/>
        <w:jc w:val="center"/>
        <w:rPr>
          <w:rFonts w:ascii="Times New Roman" w:hAnsi="Times New Roman" w:cs="Times New Roman"/>
          <w:sz w:val="22"/>
        </w:rPr>
      </w:pPr>
    </w:p>
    <w:p w14:paraId="578E5B69" w14:textId="77777777" w:rsidR="00CB36D6" w:rsidRDefault="00CB36D6" w:rsidP="00CB36D6">
      <w:pPr>
        <w:pStyle w:val="ConsPlusNormal"/>
        <w:widowControl/>
        <w:ind w:firstLine="540"/>
        <w:jc w:val="center"/>
        <w:rPr>
          <w:rFonts w:ascii="Times New Roman" w:hAnsi="Times New Roman" w:cs="Times New Roman"/>
          <w:sz w:val="22"/>
        </w:rPr>
      </w:pPr>
    </w:p>
    <w:p w14:paraId="0B55B10E" w14:textId="77777777" w:rsidR="00CB36D6" w:rsidRDefault="00CB36D6" w:rsidP="00CB36D6">
      <w:pPr>
        <w:pStyle w:val="ConsPlusNormal"/>
        <w:widowControl/>
        <w:ind w:firstLine="540"/>
        <w:jc w:val="center"/>
        <w:rPr>
          <w:rFonts w:ascii="Times New Roman" w:hAnsi="Times New Roman" w:cs="Times New Roman"/>
          <w:sz w:val="22"/>
        </w:rPr>
      </w:pPr>
    </w:p>
    <w:p w14:paraId="71760B66" w14:textId="77777777" w:rsidR="00CB36D6" w:rsidRDefault="00CB36D6" w:rsidP="00CB36D6">
      <w:pPr>
        <w:pStyle w:val="ConsPlusNormal"/>
        <w:widowControl/>
        <w:ind w:firstLine="540"/>
        <w:jc w:val="center"/>
        <w:rPr>
          <w:rFonts w:ascii="Times New Roman" w:hAnsi="Times New Roman" w:cs="Times New Roman"/>
          <w:sz w:val="22"/>
        </w:rPr>
      </w:pPr>
    </w:p>
    <w:p w14:paraId="58A0336D" w14:textId="77777777" w:rsidR="00CB36D6" w:rsidRDefault="00CB36D6" w:rsidP="00CB36D6">
      <w:pPr>
        <w:pStyle w:val="ConsPlusNormal"/>
        <w:widowControl/>
        <w:ind w:firstLine="540"/>
        <w:jc w:val="center"/>
        <w:rPr>
          <w:rFonts w:ascii="Times New Roman" w:hAnsi="Times New Roman" w:cs="Times New Roman"/>
          <w:sz w:val="22"/>
        </w:rPr>
      </w:pPr>
    </w:p>
    <w:p w14:paraId="14E1C1AE"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Приложение 1</w:t>
      </w:r>
    </w:p>
    <w:p w14:paraId="33CFE4F6"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к Положению</w:t>
      </w:r>
    </w:p>
    <w:p w14:paraId="498F8669"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об организации и осуществлении</w:t>
      </w:r>
    </w:p>
    <w:p w14:paraId="22244A34"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lastRenderedPageBreak/>
        <w:t>территориального общественного</w:t>
      </w:r>
    </w:p>
    <w:p w14:paraId="653F817C"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самоуправления в муниципальном</w:t>
      </w:r>
    </w:p>
    <w:p w14:paraId="50574EA8"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образовании Сердежское сельское поселение</w:t>
      </w:r>
    </w:p>
    <w:p w14:paraId="4071705A" w14:textId="77777777" w:rsidR="00CB36D6" w:rsidRDefault="00CB36D6" w:rsidP="00CB36D6">
      <w:pPr>
        <w:pStyle w:val="ConsPlusNormal"/>
        <w:widowControl/>
        <w:ind w:firstLine="0"/>
        <w:rPr>
          <w:rFonts w:ascii="Times New Roman" w:hAnsi="Times New Roman" w:cs="Times New Roman"/>
          <w:sz w:val="22"/>
        </w:rPr>
      </w:pPr>
    </w:p>
    <w:p w14:paraId="5AF0070F"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ОБРАЗЕЦ</w:t>
      </w:r>
    </w:p>
    <w:p w14:paraId="454BA689"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заявления об установлении границ ТОС</w:t>
      </w:r>
    </w:p>
    <w:p w14:paraId="0240B8AE" w14:textId="77777777" w:rsidR="00CB36D6" w:rsidRDefault="00CB36D6" w:rsidP="00CB36D6">
      <w:pPr>
        <w:pStyle w:val="ConsPlusNonformat"/>
        <w:widowControl/>
        <w:rPr>
          <w:rFonts w:ascii="Times New Roman" w:hAnsi="Times New Roman" w:cs="Times New Roman"/>
          <w:sz w:val="22"/>
        </w:rPr>
      </w:pPr>
    </w:p>
    <w:p w14:paraId="07F995B3"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В </w:t>
      </w:r>
      <w:proofErr w:type="spellStart"/>
      <w:r>
        <w:rPr>
          <w:rFonts w:ascii="Times New Roman" w:hAnsi="Times New Roman" w:cs="Times New Roman"/>
          <w:sz w:val="22"/>
        </w:rPr>
        <w:t>Сердежскую</w:t>
      </w:r>
      <w:proofErr w:type="spellEnd"/>
      <w:r>
        <w:rPr>
          <w:rFonts w:ascii="Times New Roman" w:hAnsi="Times New Roman" w:cs="Times New Roman"/>
          <w:sz w:val="22"/>
        </w:rPr>
        <w:t xml:space="preserve"> сельскую Думу</w:t>
      </w:r>
    </w:p>
    <w:p w14:paraId="0CF0A722"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от имени инициативной группы</w:t>
      </w:r>
    </w:p>
    <w:p w14:paraId="0748892E"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по созданию территориального</w:t>
      </w:r>
    </w:p>
    <w:p w14:paraId="04C35906"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общественного самоуправления</w:t>
      </w:r>
    </w:p>
    <w:p w14:paraId="553AE74D" w14:textId="77777777" w:rsidR="00CB36D6" w:rsidRDefault="00CB36D6" w:rsidP="00CB36D6">
      <w:pPr>
        <w:pStyle w:val="ConsPlusNonformat"/>
        <w:widowControl/>
        <w:rPr>
          <w:rFonts w:ascii="Times New Roman" w:hAnsi="Times New Roman" w:cs="Times New Roman"/>
          <w:sz w:val="22"/>
        </w:rPr>
      </w:pPr>
    </w:p>
    <w:p w14:paraId="4FC86564"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Заявление.</w:t>
      </w:r>
    </w:p>
    <w:p w14:paraId="55E6A044" w14:textId="77777777" w:rsidR="00CB36D6" w:rsidRDefault="00CB36D6" w:rsidP="00CB36D6">
      <w:pPr>
        <w:pStyle w:val="ConsPlusNonformat"/>
        <w:widowControl/>
        <w:rPr>
          <w:rFonts w:ascii="Times New Roman" w:hAnsi="Times New Roman" w:cs="Times New Roman"/>
          <w:sz w:val="22"/>
        </w:rPr>
      </w:pPr>
    </w:p>
    <w:p w14:paraId="0B9F42F9"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На   основании   решения   </w:t>
      </w:r>
      <w:proofErr w:type="gramStart"/>
      <w:r>
        <w:rPr>
          <w:rFonts w:ascii="Times New Roman" w:hAnsi="Times New Roman" w:cs="Times New Roman"/>
          <w:sz w:val="22"/>
        </w:rPr>
        <w:t>собрания,  конференции</w:t>
      </w:r>
      <w:proofErr w:type="gramEnd"/>
      <w:r>
        <w:rPr>
          <w:rFonts w:ascii="Times New Roman" w:hAnsi="Times New Roman" w:cs="Times New Roman"/>
          <w:sz w:val="22"/>
        </w:rPr>
        <w:t xml:space="preserve">  группа  лиц</w:t>
      </w:r>
    </w:p>
    <w:p w14:paraId="77D8FE01"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(количество лиц определяется собранием, конференцией) в составе:</w:t>
      </w:r>
    </w:p>
    <w:p w14:paraId="5A956B5E"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1. Клюжевой Людмилы Александровны</w:t>
      </w:r>
    </w:p>
    <w:p w14:paraId="3144CA7E"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Место жительства </w:t>
      </w:r>
      <w:proofErr w:type="spellStart"/>
      <w:r>
        <w:rPr>
          <w:rFonts w:ascii="Times New Roman" w:hAnsi="Times New Roman" w:cs="Times New Roman"/>
          <w:sz w:val="22"/>
        </w:rPr>
        <w:t>д.Мари-Ушем</w:t>
      </w:r>
      <w:proofErr w:type="spellEnd"/>
      <w:r>
        <w:rPr>
          <w:rFonts w:ascii="Times New Roman" w:hAnsi="Times New Roman" w:cs="Times New Roman"/>
          <w:sz w:val="22"/>
        </w:rPr>
        <w:t xml:space="preserve"> </w:t>
      </w:r>
      <w:proofErr w:type="spellStart"/>
      <w:r>
        <w:rPr>
          <w:rFonts w:ascii="Times New Roman" w:hAnsi="Times New Roman" w:cs="Times New Roman"/>
          <w:sz w:val="22"/>
        </w:rPr>
        <w:t>ул.Центральная</w:t>
      </w:r>
      <w:proofErr w:type="spellEnd"/>
      <w:r>
        <w:rPr>
          <w:rFonts w:ascii="Times New Roman" w:hAnsi="Times New Roman" w:cs="Times New Roman"/>
          <w:sz w:val="22"/>
        </w:rPr>
        <w:t xml:space="preserve"> дом 6</w:t>
      </w:r>
    </w:p>
    <w:p w14:paraId="37191958"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2.</w:t>
      </w:r>
      <w:proofErr w:type="gramStart"/>
      <w:r>
        <w:rPr>
          <w:rFonts w:ascii="Times New Roman" w:hAnsi="Times New Roman" w:cs="Times New Roman"/>
          <w:sz w:val="22"/>
        </w:rPr>
        <w:t>Черепанова  И.И.</w:t>
      </w:r>
      <w:proofErr w:type="gramEnd"/>
    </w:p>
    <w:p w14:paraId="58EE0914"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Место жительства _____________________________________________</w:t>
      </w:r>
    </w:p>
    <w:p w14:paraId="3EDF2260"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3. Ф.И.О. ____________________________________________________</w:t>
      </w:r>
    </w:p>
    <w:p w14:paraId="11369C1D"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Место жительства _____________________________________________</w:t>
      </w:r>
    </w:p>
    <w:p w14:paraId="770FB2D6" w14:textId="77777777" w:rsidR="00CB36D6" w:rsidRDefault="00CB36D6" w:rsidP="00CB36D6">
      <w:pPr>
        <w:pStyle w:val="ConsPlusNonformat"/>
        <w:widowControl/>
        <w:rPr>
          <w:rFonts w:ascii="Times New Roman" w:hAnsi="Times New Roman" w:cs="Times New Roman"/>
          <w:sz w:val="22"/>
        </w:rPr>
      </w:pPr>
    </w:p>
    <w:p w14:paraId="304CC5B0"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w:t>
      </w:r>
      <w:proofErr w:type="gramStart"/>
      <w:r>
        <w:rPr>
          <w:rFonts w:ascii="Times New Roman" w:hAnsi="Times New Roman" w:cs="Times New Roman"/>
          <w:sz w:val="22"/>
        </w:rPr>
        <w:t>предлагает  установить</w:t>
      </w:r>
      <w:proofErr w:type="gramEnd"/>
      <w:r>
        <w:rPr>
          <w:rFonts w:ascii="Times New Roman" w:hAnsi="Times New Roman" w:cs="Times New Roman"/>
          <w:sz w:val="22"/>
        </w:rPr>
        <w:t xml:space="preserve">  границы осуществления территориального</w:t>
      </w:r>
    </w:p>
    <w:p w14:paraId="0C48B3DA"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общественного самоуправления.</w:t>
      </w:r>
    </w:p>
    <w:p w14:paraId="5C286D8A"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Схема   с   </w:t>
      </w:r>
      <w:proofErr w:type="gramStart"/>
      <w:r>
        <w:rPr>
          <w:rFonts w:ascii="Times New Roman" w:hAnsi="Times New Roman" w:cs="Times New Roman"/>
          <w:sz w:val="22"/>
        </w:rPr>
        <w:t>описанием  границ</w:t>
      </w:r>
      <w:proofErr w:type="gramEnd"/>
      <w:r>
        <w:rPr>
          <w:rFonts w:ascii="Times New Roman" w:hAnsi="Times New Roman" w:cs="Times New Roman"/>
          <w:sz w:val="22"/>
        </w:rPr>
        <w:t xml:space="preserve">  осуществления  территориального</w:t>
      </w:r>
    </w:p>
    <w:p w14:paraId="15FF1B94" w14:textId="77777777" w:rsidR="00CB36D6" w:rsidRDefault="00CB36D6" w:rsidP="00CB36D6">
      <w:pPr>
        <w:pStyle w:val="ConsPlusNonformat"/>
        <w:widowControl/>
        <w:rPr>
          <w:rFonts w:ascii="Times New Roman" w:hAnsi="Times New Roman" w:cs="Times New Roman"/>
          <w:sz w:val="22"/>
        </w:rPr>
      </w:pPr>
      <w:proofErr w:type="gramStart"/>
      <w:r>
        <w:rPr>
          <w:rFonts w:ascii="Times New Roman" w:hAnsi="Times New Roman" w:cs="Times New Roman"/>
          <w:sz w:val="22"/>
        </w:rPr>
        <w:t>общественного  самоуправления</w:t>
      </w:r>
      <w:proofErr w:type="gramEnd"/>
      <w:r>
        <w:rPr>
          <w:rFonts w:ascii="Times New Roman" w:hAnsi="Times New Roman" w:cs="Times New Roman"/>
          <w:sz w:val="22"/>
        </w:rPr>
        <w:t xml:space="preserve">  и  протокол  собрания,  конференции</w:t>
      </w:r>
    </w:p>
    <w:p w14:paraId="76D1CB70"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прилагаются.</w:t>
      </w:r>
    </w:p>
    <w:p w14:paraId="69767D3F" w14:textId="77777777" w:rsidR="00CB36D6" w:rsidRDefault="00CB36D6" w:rsidP="00CB36D6">
      <w:pPr>
        <w:pStyle w:val="ConsPlusNonformat"/>
        <w:widowControl/>
        <w:rPr>
          <w:rFonts w:ascii="Times New Roman" w:hAnsi="Times New Roman" w:cs="Times New Roman"/>
          <w:sz w:val="22"/>
        </w:rPr>
      </w:pPr>
    </w:p>
    <w:p w14:paraId="01AFD9F1"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Подписи: _____________________ (</w:t>
      </w:r>
      <w:proofErr w:type="spellStart"/>
      <w:r>
        <w:rPr>
          <w:rFonts w:ascii="Times New Roman" w:hAnsi="Times New Roman" w:cs="Times New Roman"/>
          <w:sz w:val="22"/>
        </w:rPr>
        <w:t>ф.и.о.</w:t>
      </w:r>
      <w:proofErr w:type="spellEnd"/>
      <w:r>
        <w:rPr>
          <w:rFonts w:ascii="Times New Roman" w:hAnsi="Times New Roman" w:cs="Times New Roman"/>
          <w:sz w:val="22"/>
        </w:rPr>
        <w:t>)</w:t>
      </w:r>
    </w:p>
    <w:p w14:paraId="5248B649"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_____________________ (</w:t>
      </w:r>
      <w:proofErr w:type="spellStart"/>
      <w:r>
        <w:rPr>
          <w:rFonts w:ascii="Times New Roman" w:hAnsi="Times New Roman" w:cs="Times New Roman"/>
          <w:sz w:val="22"/>
        </w:rPr>
        <w:t>ф.и.о.</w:t>
      </w:r>
      <w:proofErr w:type="spellEnd"/>
      <w:r>
        <w:rPr>
          <w:rFonts w:ascii="Times New Roman" w:hAnsi="Times New Roman" w:cs="Times New Roman"/>
          <w:sz w:val="22"/>
        </w:rPr>
        <w:t>)</w:t>
      </w:r>
    </w:p>
    <w:p w14:paraId="4A85F027"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_____________________ (</w:t>
      </w:r>
      <w:proofErr w:type="spellStart"/>
      <w:r>
        <w:rPr>
          <w:rFonts w:ascii="Times New Roman" w:hAnsi="Times New Roman" w:cs="Times New Roman"/>
          <w:sz w:val="22"/>
        </w:rPr>
        <w:t>ф.и.о.</w:t>
      </w:r>
      <w:proofErr w:type="spellEnd"/>
      <w:r>
        <w:rPr>
          <w:rFonts w:ascii="Times New Roman" w:hAnsi="Times New Roman" w:cs="Times New Roman"/>
          <w:sz w:val="22"/>
        </w:rPr>
        <w:t>)</w:t>
      </w:r>
    </w:p>
    <w:p w14:paraId="0F5AECA6" w14:textId="77777777" w:rsidR="00CB36D6" w:rsidRDefault="00CB36D6" w:rsidP="00CB36D6">
      <w:pPr>
        <w:pStyle w:val="ConsPlusNormal"/>
        <w:widowControl/>
        <w:ind w:firstLine="0"/>
        <w:jc w:val="both"/>
        <w:rPr>
          <w:rFonts w:ascii="Times New Roman" w:hAnsi="Times New Roman" w:cs="Times New Roman"/>
          <w:sz w:val="22"/>
        </w:rPr>
      </w:pPr>
    </w:p>
    <w:p w14:paraId="2E356609" w14:textId="77777777" w:rsidR="00CB36D6" w:rsidRDefault="00CB36D6" w:rsidP="00CB36D6">
      <w:pPr>
        <w:pStyle w:val="ConsPlusNormal"/>
        <w:widowControl/>
        <w:ind w:firstLine="0"/>
        <w:jc w:val="both"/>
        <w:rPr>
          <w:rFonts w:ascii="Times New Roman" w:hAnsi="Times New Roman" w:cs="Times New Roman"/>
          <w:sz w:val="22"/>
        </w:rPr>
      </w:pPr>
    </w:p>
    <w:p w14:paraId="519836EB" w14:textId="77777777" w:rsidR="00CB36D6" w:rsidRDefault="00CB36D6" w:rsidP="00CB36D6">
      <w:pPr>
        <w:pStyle w:val="ConsPlusNormal"/>
        <w:widowControl/>
        <w:ind w:firstLine="0"/>
        <w:jc w:val="both"/>
        <w:rPr>
          <w:rFonts w:ascii="Times New Roman" w:hAnsi="Times New Roman" w:cs="Times New Roman"/>
          <w:sz w:val="22"/>
        </w:rPr>
      </w:pPr>
    </w:p>
    <w:p w14:paraId="577FB26E" w14:textId="77777777" w:rsidR="00CB36D6" w:rsidRDefault="00CB36D6" w:rsidP="00CB36D6">
      <w:pPr>
        <w:pStyle w:val="ConsPlusNormal"/>
        <w:widowControl/>
        <w:ind w:firstLine="0"/>
        <w:jc w:val="both"/>
        <w:rPr>
          <w:rFonts w:ascii="Times New Roman" w:hAnsi="Times New Roman" w:cs="Times New Roman"/>
          <w:sz w:val="22"/>
        </w:rPr>
      </w:pPr>
    </w:p>
    <w:p w14:paraId="58ED16BA" w14:textId="77777777" w:rsidR="00CB36D6" w:rsidRDefault="00CB36D6" w:rsidP="00CB36D6">
      <w:pPr>
        <w:pStyle w:val="ConsPlusNormal"/>
        <w:widowControl/>
        <w:ind w:firstLine="0"/>
        <w:jc w:val="both"/>
        <w:rPr>
          <w:rFonts w:ascii="Times New Roman" w:hAnsi="Times New Roman" w:cs="Times New Roman"/>
          <w:sz w:val="22"/>
        </w:rPr>
      </w:pPr>
    </w:p>
    <w:p w14:paraId="1A8DC593" w14:textId="77777777" w:rsidR="00CB36D6" w:rsidRDefault="00CB36D6" w:rsidP="00CB36D6">
      <w:pPr>
        <w:pStyle w:val="ConsPlusNormal"/>
        <w:widowControl/>
        <w:ind w:firstLine="0"/>
        <w:jc w:val="both"/>
        <w:rPr>
          <w:rFonts w:ascii="Times New Roman" w:hAnsi="Times New Roman" w:cs="Times New Roman"/>
          <w:sz w:val="22"/>
        </w:rPr>
      </w:pPr>
    </w:p>
    <w:p w14:paraId="4BE15060" w14:textId="77777777" w:rsidR="00CB36D6" w:rsidRDefault="00CB36D6" w:rsidP="00CB36D6">
      <w:pPr>
        <w:pStyle w:val="ConsPlusNormal"/>
        <w:widowControl/>
        <w:ind w:firstLine="0"/>
        <w:jc w:val="both"/>
        <w:rPr>
          <w:rFonts w:ascii="Times New Roman" w:hAnsi="Times New Roman" w:cs="Times New Roman"/>
          <w:sz w:val="22"/>
        </w:rPr>
      </w:pPr>
    </w:p>
    <w:p w14:paraId="1DD540A7" w14:textId="77777777" w:rsidR="00CB36D6" w:rsidRDefault="00CB36D6" w:rsidP="00CB36D6">
      <w:pPr>
        <w:pStyle w:val="ConsPlusNormal"/>
        <w:widowControl/>
        <w:ind w:firstLine="0"/>
        <w:jc w:val="both"/>
        <w:rPr>
          <w:rFonts w:ascii="Times New Roman" w:hAnsi="Times New Roman" w:cs="Times New Roman"/>
          <w:sz w:val="22"/>
        </w:rPr>
      </w:pPr>
    </w:p>
    <w:p w14:paraId="191E0EFA" w14:textId="77777777" w:rsidR="00CB36D6" w:rsidRDefault="00CB36D6" w:rsidP="00CB36D6">
      <w:pPr>
        <w:pStyle w:val="ConsPlusNormal"/>
        <w:widowControl/>
        <w:ind w:firstLine="0"/>
        <w:jc w:val="both"/>
        <w:rPr>
          <w:rFonts w:ascii="Times New Roman" w:hAnsi="Times New Roman" w:cs="Times New Roman"/>
          <w:sz w:val="22"/>
        </w:rPr>
      </w:pPr>
    </w:p>
    <w:p w14:paraId="31314B29" w14:textId="77777777" w:rsidR="00CB36D6" w:rsidRDefault="00CB36D6" w:rsidP="00CB36D6">
      <w:pPr>
        <w:pStyle w:val="ConsPlusNormal"/>
        <w:widowControl/>
        <w:ind w:firstLine="0"/>
        <w:jc w:val="both"/>
        <w:rPr>
          <w:rFonts w:ascii="Times New Roman" w:hAnsi="Times New Roman" w:cs="Times New Roman"/>
          <w:sz w:val="22"/>
        </w:rPr>
      </w:pPr>
    </w:p>
    <w:p w14:paraId="4B1D4287" w14:textId="77777777" w:rsidR="00CB36D6" w:rsidRDefault="00CB36D6" w:rsidP="00CB36D6">
      <w:pPr>
        <w:pStyle w:val="ConsPlusNormal"/>
        <w:widowControl/>
        <w:ind w:firstLine="0"/>
        <w:jc w:val="both"/>
        <w:rPr>
          <w:rFonts w:ascii="Times New Roman" w:hAnsi="Times New Roman" w:cs="Times New Roman"/>
          <w:sz w:val="22"/>
        </w:rPr>
      </w:pPr>
    </w:p>
    <w:p w14:paraId="3C8E1EB1" w14:textId="77777777" w:rsidR="00CB36D6" w:rsidRDefault="00CB36D6" w:rsidP="00CB36D6">
      <w:pPr>
        <w:pStyle w:val="ConsPlusNormal"/>
        <w:widowControl/>
        <w:ind w:firstLine="0"/>
        <w:jc w:val="both"/>
        <w:rPr>
          <w:rFonts w:ascii="Times New Roman" w:hAnsi="Times New Roman" w:cs="Times New Roman"/>
          <w:sz w:val="22"/>
        </w:rPr>
      </w:pPr>
    </w:p>
    <w:p w14:paraId="333C4A7D" w14:textId="77777777" w:rsidR="00CB36D6" w:rsidRDefault="00CB36D6" w:rsidP="00CB36D6">
      <w:pPr>
        <w:pStyle w:val="ConsPlusNormal"/>
        <w:widowControl/>
        <w:ind w:firstLine="0"/>
        <w:jc w:val="both"/>
        <w:rPr>
          <w:rFonts w:ascii="Times New Roman" w:hAnsi="Times New Roman" w:cs="Times New Roman"/>
          <w:sz w:val="22"/>
        </w:rPr>
      </w:pPr>
    </w:p>
    <w:p w14:paraId="2B025D40" w14:textId="77777777" w:rsidR="00CB36D6" w:rsidRDefault="00CB36D6" w:rsidP="00CB36D6">
      <w:pPr>
        <w:pStyle w:val="ConsPlusNormal"/>
        <w:widowControl/>
        <w:ind w:firstLine="0"/>
        <w:jc w:val="both"/>
        <w:rPr>
          <w:rFonts w:ascii="Times New Roman" w:hAnsi="Times New Roman" w:cs="Times New Roman"/>
          <w:sz w:val="22"/>
        </w:rPr>
      </w:pPr>
    </w:p>
    <w:p w14:paraId="14C030CD" w14:textId="77777777" w:rsidR="00CB36D6" w:rsidRDefault="00CB36D6" w:rsidP="00CB36D6">
      <w:pPr>
        <w:pStyle w:val="ConsPlusNormal"/>
        <w:widowControl/>
        <w:ind w:firstLine="0"/>
        <w:jc w:val="both"/>
        <w:rPr>
          <w:rFonts w:ascii="Times New Roman" w:hAnsi="Times New Roman" w:cs="Times New Roman"/>
          <w:sz w:val="22"/>
        </w:rPr>
      </w:pPr>
    </w:p>
    <w:p w14:paraId="2C1CE611" w14:textId="77777777" w:rsidR="00CB36D6" w:rsidRDefault="00CB36D6" w:rsidP="00CB36D6">
      <w:pPr>
        <w:pStyle w:val="ConsPlusNormal"/>
        <w:widowControl/>
        <w:ind w:firstLine="0"/>
        <w:jc w:val="both"/>
        <w:rPr>
          <w:rFonts w:ascii="Times New Roman" w:hAnsi="Times New Roman" w:cs="Times New Roman"/>
          <w:sz w:val="22"/>
        </w:rPr>
      </w:pPr>
    </w:p>
    <w:p w14:paraId="6BB2D97D" w14:textId="77777777" w:rsidR="00CB36D6" w:rsidRDefault="00CB36D6" w:rsidP="00CB36D6">
      <w:pPr>
        <w:pStyle w:val="ConsPlusNormal"/>
        <w:widowControl/>
        <w:ind w:firstLine="0"/>
        <w:jc w:val="both"/>
        <w:rPr>
          <w:rFonts w:ascii="Times New Roman" w:hAnsi="Times New Roman" w:cs="Times New Roman"/>
          <w:sz w:val="22"/>
        </w:rPr>
      </w:pPr>
    </w:p>
    <w:p w14:paraId="474E7CE8" w14:textId="77777777" w:rsidR="00CB36D6" w:rsidRDefault="00CB36D6" w:rsidP="00CB36D6">
      <w:pPr>
        <w:pStyle w:val="ConsPlusNormal"/>
        <w:widowControl/>
        <w:ind w:firstLine="0"/>
        <w:jc w:val="both"/>
        <w:rPr>
          <w:rFonts w:ascii="Times New Roman" w:hAnsi="Times New Roman" w:cs="Times New Roman"/>
          <w:sz w:val="22"/>
        </w:rPr>
      </w:pPr>
    </w:p>
    <w:p w14:paraId="291AAAB9" w14:textId="77777777" w:rsidR="00CB36D6" w:rsidRDefault="00CB36D6" w:rsidP="00CB36D6">
      <w:pPr>
        <w:pStyle w:val="ConsPlusNormal"/>
        <w:widowControl/>
        <w:ind w:firstLine="0"/>
        <w:jc w:val="both"/>
        <w:rPr>
          <w:rFonts w:ascii="Times New Roman" w:hAnsi="Times New Roman" w:cs="Times New Roman"/>
          <w:sz w:val="22"/>
        </w:rPr>
      </w:pPr>
    </w:p>
    <w:p w14:paraId="7F1437E5" w14:textId="77777777" w:rsidR="00CB36D6" w:rsidRDefault="00CB36D6" w:rsidP="00CB36D6">
      <w:pPr>
        <w:pStyle w:val="ConsPlusNormal"/>
        <w:widowControl/>
        <w:ind w:firstLine="0"/>
        <w:jc w:val="both"/>
        <w:rPr>
          <w:rFonts w:ascii="Times New Roman" w:hAnsi="Times New Roman" w:cs="Times New Roman"/>
          <w:sz w:val="22"/>
        </w:rPr>
      </w:pPr>
    </w:p>
    <w:p w14:paraId="45B15157" w14:textId="77777777" w:rsidR="00CB36D6" w:rsidRDefault="00CB36D6" w:rsidP="00CB36D6">
      <w:pPr>
        <w:pStyle w:val="ConsPlusNormal"/>
        <w:widowControl/>
        <w:ind w:firstLine="0"/>
        <w:jc w:val="both"/>
        <w:rPr>
          <w:rFonts w:ascii="Times New Roman" w:hAnsi="Times New Roman" w:cs="Times New Roman"/>
          <w:sz w:val="22"/>
        </w:rPr>
      </w:pPr>
    </w:p>
    <w:p w14:paraId="3E8A47E7" w14:textId="77777777" w:rsidR="00CB36D6" w:rsidRDefault="00CB36D6" w:rsidP="00CB36D6">
      <w:pPr>
        <w:pStyle w:val="ConsPlusNormal"/>
        <w:widowControl/>
        <w:ind w:firstLine="0"/>
        <w:jc w:val="both"/>
        <w:rPr>
          <w:rFonts w:ascii="Times New Roman" w:hAnsi="Times New Roman" w:cs="Times New Roman"/>
          <w:sz w:val="22"/>
        </w:rPr>
      </w:pPr>
    </w:p>
    <w:p w14:paraId="59F545D4"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Приложение 2</w:t>
      </w:r>
    </w:p>
    <w:p w14:paraId="3184B8D9"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к Положению</w:t>
      </w:r>
    </w:p>
    <w:p w14:paraId="4BB426B6"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об организации и осуществлении</w:t>
      </w:r>
    </w:p>
    <w:p w14:paraId="593DF1B4"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lastRenderedPageBreak/>
        <w:t>территориального общественного</w:t>
      </w:r>
    </w:p>
    <w:p w14:paraId="386E5B36"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самоуправления в муниципальном</w:t>
      </w:r>
    </w:p>
    <w:p w14:paraId="7CADF1C4"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образовании Сердежское сельское поселение</w:t>
      </w:r>
    </w:p>
    <w:p w14:paraId="3820F386" w14:textId="77777777" w:rsidR="00CB36D6" w:rsidRDefault="00CB36D6" w:rsidP="00CB36D6">
      <w:pPr>
        <w:pStyle w:val="ConsPlusNormal"/>
        <w:widowControl/>
        <w:ind w:firstLine="0"/>
        <w:jc w:val="right"/>
        <w:rPr>
          <w:rFonts w:ascii="Times New Roman" w:hAnsi="Times New Roman" w:cs="Times New Roman"/>
          <w:sz w:val="22"/>
        </w:rPr>
      </w:pPr>
    </w:p>
    <w:p w14:paraId="632B3751"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ОБРАЗЕЦ</w:t>
      </w:r>
    </w:p>
    <w:p w14:paraId="0BF5FDE3"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заявления о регистрации устава ТОС</w:t>
      </w:r>
    </w:p>
    <w:p w14:paraId="7719B0AC" w14:textId="77777777" w:rsidR="00CB36D6" w:rsidRDefault="00CB36D6" w:rsidP="00CB36D6">
      <w:pPr>
        <w:pStyle w:val="ConsPlusNonformat"/>
        <w:widowControl/>
        <w:rPr>
          <w:rFonts w:ascii="Times New Roman" w:hAnsi="Times New Roman" w:cs="Times New Roman"/>
          <w:sz w:val="22"/>
        </w:rPr>
      </w:pPr>
    </w:p>
    <w:p w14:paraId="2F9BB411"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В администрацию Сердежского сельского поселения</w:t>
      </w:r>
    </w:p>
    <w:p w14:paraId="0357B424"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Иванова Ивана Ивановича, председателя ТОС в границах</w:t>
      </w:r>
    </w:p>
    <w:p w14:paraId="56A672E3"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____________________________________________________ </w:t>
      </w:r>
    </w:p>
    <w:p w14:paraId="4A9255F1"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Заявление.</w:t>
      </w:r>
    </w:p>
    <w:p w14:paraId="6AF7D278" w14:textId="77777777" w:rsidR="00CB36D6" w:rsidRDefault="00CB36D6" w:rsidP="00CB36D6">
      <w:pPr>
        <w:pStyle w:val="ConsPlusNonformat"/>
        <w:widowControl/>
        <w:rPr>
          <w:rFonts w:ascii="Times New Roman" w:hAnsi="Times New Roman" w:cs="Times New Roman"/>
          <w:sz w:val="22"/>
        </w:rPr>
      </w:pPr>
    </w:p>
    <w:p w14:paraId="40523038"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На   основании   решения  собрания,  конференции  предлагаю зарегистрировать     устав     территориального общественного  самоуправления в границах _______________________________________________________________________________. </w:t>
      </w:r>
    </w:p>
    <w:p w14:paraId="2C109A1B"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w:t>
      </w:r>
      <w:proofErr w:type="gramStart"/>
      <w:r>
        <w:rPr>
          <w:rFonts w:ascii="Times New Roman" w:hAnsi="Times New Roman" w:cs="Times New Roman"/>
          <w:sz w:val="22"/>
        </w:rPr>
        <w:t>Копия  решения</w:t>
      </w:r>
      <w:proofErr w:type="gramEnd"/>
      <w:r>
        <w:rPr>
          <w:rFonts w:ascii="Times New Roman" w:hAnsi="Times New Roman" w:cs="Times New Roman"/>
          <w:sz w:val="22"/>
        </w:rPr>
        <w:t xml:space="preserve">  Сердежской сельской</w:t>
      </w:r>
    </w:p>
    <w:p w14:paraId="13F4B569"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Думы N ____ от _____________, протокол собрания, конференции и два</w:t>
      </w:r>
    </w:p>
    <w:p w14:paraId="2DE02814"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экземпляра устава ТОС прилагаются.</w:t>
      </w:r>
    </w:p>
    <w:p w14:paraId="0B6E642E" w14:textId="77777777" w:rsidR="00CB36D6" w:rsidRDefault="00CB36D6" w:rsidP="00CB36D6">
      <w:pPr>
        <w:pStyle w:val="ConsPlusNonformat"/>
        <w:widowControl/>
        <w:rPr>
          <w:rFonts w:ascii="Times New Roman" w:hAnsi="Times New Roman" w:cs="Times New Roman"/>
          <w:sz w:val="22"/>
        </w:rPr>
      </w:pPr>
    </w:p>
    <w:p w14:paraId="2505F52E"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Подпись: _____________________ (</w:t>
      </w:r>
      <w:proofErr w:type="spellStart"/>
      <w:r>
        <w:rPr>
          <w:rFonts w:ascii="Times New Roman" w:hAnsi="Times New Roman" w:cs="Times New Roman"/>
          <w:sz w:val="22"/>
        </w:rPr>
        <w:t>ф.и.о.</w:t>
      </w:r>
      <w:proofErr w:type="spellEnd"/>
      <w:r>
        <w:rPr>
          <w:rFonts w:ascii="Times New Roman" w:hAnsi="Times New Roman" w:cs="Times New Roman"/>
          <w:sz w:val="22"/>
        </w:rPr>
        <w:t>)</w:t>
      </w:r>
    </w:p>
    <w:p w14:paraId="709BAF96"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w:t>
      </w:r>
    </w:p>
    <w:p w14:paraId="1FAC1171" w14:textId="77777777" w:rsidR="00CB36D6" w:rsidRDefault="00CB36D6" w:rsidP="00CB36D6">
      <w:pPr>
        <w:pStyle w:val="ConsPlusNonformat"/>
        <w:widowControl/>
        <w:rPr>
          <w:rFonts w:ascii="Times New Roman" w:hAnsi="Times New Roman" w:cs="Times New Roman"/>
          <w:sz w:val="22"/>
        </w:rPr>
      </w:pPr>
      <w:r>
        <w:rPr>
          <w:rFonts w:ascii="Times New Roman" w:hAnsi="Times New Roman" w:cs="Times New Roman"/>
          <w:sz w:val="22"/>
        </w:rPr>
        <w:t xml:space="preserve">           </w:t>
      </w:r>
    </w:p>
    <w:p w14:paraId="2725F0F2" w14:textId="77777777" w:rsidR="00CB36D6" w:rsidRDefault="00CB36D6" w:rsidP="00CB36D6">
      <w:pPr>
        <w:pStyle w:val="ConsPlusNormal"/>
        <w:widowControl/>
        <w:ind w:firstLine="0"/>
        <w:rPr>
          <w:rFonts w:ascii="Times New Roman" w:hAnsi="Times New Roman" w:cs="Times New Roman"/>
          <w:sz w:val="22"/>
        </w:rPr>
      </w:pPr>
    </w:p>
    <w:p w14:paraId="75994608" w14:textId="77777777" w:rsidR="00CB36D6" w:rsidRDefault="00CB36D6" w:rsidP="00CB36D6">
      <w:pPr>
        <w:pStyle w:val="ConsPlusNormal"/>
        <w:widowControl/>
        <w:tabs>
          <w:tab w:val="left" w:pos="7170"/>
        </w:tabs>
        <w:ind w:firstLine="0"/>
        <w:rPr>
          <w:rFonts w:ascii="Times New Roman" w:hAnsi="Times New Roman" w:cs="Times New Roman"/>
          <w:sz w:val="22"/>
        </w:rPr>
      </w:pPr>
      <w:r>
        <w:rPr>
          <w:rFonts w:ascii="Times New Roman" w:hAnsi="Times New Roman" w:cs="Times New Roman"/>
          <w:sz w:val="22"/>
        </w:rPr>
        <w:tab/>
      </w:r>
    </w:p>
    <w:p w14:paraId="1420A41C"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43447BBF"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354C235B"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44F53326"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0DB81186"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6984F78D"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2D19CD11"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51DCCDC8"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1ECF4BDF"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119E782A"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0774A80C"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215F7E19"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67753F39"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18076C1D"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6FCB586B"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670BF070"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5013E45C"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262C77F0"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1301F5DA"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4D41607F"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601FB9BB"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3C2533B8"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7A3DEC30"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349ADF2E"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3470B75C"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6337217B"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550C5C73"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56438FC7"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78EFA3A0"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1C652544"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6F536A28"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6E1C732B"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547B3587" w14:textId="77777777" w:rsidR="00CB36D6" w:rsidRDefault="00CB36D6" w:rsidP="00CB36D6">
      <w:pPr>
        <w:pStyle w:val="ConsPlusNormal"/>
        <w:widowControl/>
        <w:tabs>
          <w:tab w:val="left" w:pos="7170"/>
        </w:tabs>
        <w:ind w:firstLine="0"/>
        <w:rPr>
          <w:rFonts w:ascii="Times New Roman" w:hAnsi="Times New Roman" w:cs="Times New Roman"/>
          <w:sz w:val="22"/>
        </w:rPr>
      </w:pPr>
    </w:p>
    <w:p w14:paraId="15C14E18" w14:textId="77777777" w:rsidR="00CB36D6" w:rsidRDefault="00CB36D6" w:rsidP="00CB36D6">
      <w:pPr>
        <w:pStyle w:val="ConsPlusNormal"/>
        <w:widowControl/>
        <w:tabs>
          <w:tab w:val="left" w:pos="5700"/>
        </w:tabs>
        <w:ind w:firstLine="0"/>
        <w:rPr>
          <w:rFonts w:ascii="Times New Roman" w:hAnsi="Times New Roman" w:cs="Times New Roman"/>
          <w:sz w:val="22"/>
        </w:rPr>
      </w:pPr>
    </w:p>
    <w:p w14:paraId="33DD9E39" w14:textId="77777777" w:rsidR="00CB36D6" w:rsidRDefault="00CB36D6" w:rsidP="00CB36D6">
      <w:pPr>
        <w:pStyle w:val="ConsPlusNormal"/>
        <w:widowControl/>
        <w:ind w:firstLine="0"/>
        <w:rPr>
          <w:rFonts w:ascii="Times New Roman" w:hAnsi="Times New Roman" w:cs="Times New Roman"/>
          <w:sz w:val="22"/>
        </w:rPr>
      </w:pPr>
    </w:p>
    <w:p w14:paraId="580BD0B0"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Приложение 3</w:t>
      </w:r>
    </w:p>
    <w:p w14:paraId="5851E3ED"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к Положению</w:t>
      </w:r>
    </w:p>
    <w:p w14:paraId="58A1DBD4"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об организации и осуществлении</w:t>
      </w:r>
    </w:p>
    <w:p w14:paraId="547B40F6"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территориального общественного</w:t>
      </w:r>
    </w:p>
    <w:p w14:paraId="1777FB41"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самоуправления в муниципальном</w:t>
      </w:r>
    </w:p>
    <w:p w14:paraId="70EEB6F1"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 xml:space="preserve">образовании </w:t>
      </w:r>
    </w:p>
    <w:p w14:paraId="10ED1C96"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 xml:space="preserve">Сердежское </w:t>
      </w:r>
      <w:proofErr w:type="gramStart"/>
      <w:r>
        <w:rPr>
          <w:rFonts w:ascii="Times New Roman" w:hAnsi="Times New Roman" w:cs="Times New Roman"/>
          <w:sz w:val="22"/>
        </w:rPr>
        <w:t>сельское  поселение</w:t>
      </w:r>
      <w:proofErr w:type="gramEnd"/>
    </w:p>
    <w:p w14:paraId="736E62A8" w14:textId="77777777" w:rsidR="00CB36D6" w:rsidRDefault="00CB36D6" w:rsidP="00CB36D6">
      <w:pPr>
        <w:pStyle w:val="ConsPlusNormal"/>
        <w:widowControl/>
        <w:ind w:firstLine="0"/>
        <w:jc w:val="right"/>
        <w:rPr>
          <w:rFonts w:ascii="Times New Roman" w:hAnsi="Times New Roman" w:cs="Times New Roman"/>
          <w:sz w:val="22"/>
        </w:rPr>
      </w:pPr>
    </w:p>
    <w:p w14:paraId="6CCBC1C3"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ОБРАЗЕЦ</w:t>
      </w:r>
    </w:p>
    <w:p w14:paraId="5FD5440F"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реестра уставов ТОС</w:t>
      </w:r>
    </w:p>
    <w:p w14:paraId="13A0D4C9"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муниципального образования</w:t>
      </w:r>
    </w:p>
    <w:p w14:paraId="1C0FD4A0" w14:textId="77777777" w:rsidR="00CB36D6" w:rsidRDefault="00CB36D6" w:rsidP="00CB36D6">
      <w:pPr>
        <w:pStyle w:val="ConsPlusNormal"/>
        <w:widowControl/>
        <w:ind w:firstLine="0"/>
        <w:jc w:val="right"/>
        <w:rPr>
          <w:rFonts w:ascii="Times New Roman" w:hAnsi="Times New Roman" w:cs="Times New Roman"/>
          <w:sz w:val="22"/>
        </w:rPr>
      </w:pPr>
      <w:r>
        <w:rPr>
          <w:rFonts w:ascii="Times New Roman" w:hAnsi="Times New Roman" w:cs="Times New Roman"/>
          <w:sz w:val="22"/>
        </w:rPr>
        <w:t>Сердежское сельское поселение</w:t>
      </w:r>
    </w:p>
    <w:p w14:paraId="265CBB0B" w14:textId="77777777" w:rsidR="00CB36D6" w:rsidRDefault="00CB36D6" w:rsidP="00CB36D6">
      <w:pPr>
        <w:pStyle w:val="ConsPlusNormal"/>
        <w:widowControl/>
        <w:ind w:firstLine="0"/>
        <w:jc w:val="center"/>
        <w:rPr>
          <w:rFonts w:ascii="Times New Roman" w:hAnsi="Times New Roman" w:cs="Times New Roman"/>
          <w:sz w:val="22"/>
        </w:rPr>
      </w:pPr>
    </w:p>
    <w:p w14:paraId="4E806252" w14:textId="77777777" w:rsidR="00CB36D6" w:rsidRDefault="00CB36D6" w:rsidP="00CB36D6">
      <w:pPr>
        <w:pStyle w:val="ConsPlusTitle"/>
        <w:widowControl/>
        <w:jc w:val="center"/>
        <w:rPr>
          <w:rFonts w:ascii="Times New Roman" w:hAnsi="Times New Roman" w:cs="Times New Roman"/>
          <w:sz w:val="22"/>
        </w:rPr>
      </w:pPr>
      <w:r>
        <w:rPr>
          <w:rFonts w:ascii="Times New Roman" w:hAnsi="Times New Roman" w:cs="Times New Roman"/>
          <w:sz w:val="22"/>
        </w:rPr>
        <w:t>Реестр</w:t>
      </w:r>
    </w:p>
    <w:p w14:paraId="2E48CF03" w14:textId="77777777" w:rsidR="00CB36D6" w:rsidRDefault="00CB36D6" w:rsidP="00CB36D6">
      <w:pPr>
        <w:pStyle w:val="ConsPlusTitle"/>
        <w:widowControl/>
        <w:jc w:val="center"/>
        <w:rPr>
          <w:rFonts w:ascii="Times New Roman" w:hAnsi="Times New Roman" w:cs="Times New Roman"/>
          <w:sz w:val="22"/>
        </w:rPr>
      </w:pPr>
      <w:r>
        <w:rPr>
          <w:rFonts w:ascii="Times New Roman" w:hAnsi="Times New Roman" w:cs="Times New Roman"/>
          <w:sz w:val="22"/>
        </w:rPr>
        <w:t xml:space="preserve">уставов ТОС муниципального образования Сердежское сельское поселение </w:t>
      </w:r>
    </w:p>
    <w:p w14:paraId="3A3A7D28" w14:textId="77777777" w:rsidR="00CB36D6" w:rsidRDefault="00CB36D6" w:rsidP="00CB36D6">
      <w:pPr>
        <w:pStyle w:val="ConsPlusTitle"/>
        <w:widowControl/>
        <w:jc w:val="center"/>
        <w:rPr>
          <w:rFonts w:ascii="Times New Roman" w:hAnsi="Times New Roman" w:cs="Times New Roman"/>
          <w:sz w:val="22"/>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1890"/>
        <w:gridCol w:w="2565"/>
        <w:gridCol w:w="1620"/>
        <w:gridCol w:w="675"/>
      </w:tblGrid>
      <w:tr w:rsidR="00CB36D6" w14:paraId="69F336C6" w14:textId="77777777" w:rsidTr="00452835">
        <w:trPr>
          <w:trHeight w:val="1200"/>
        </w:trPr>
        <w:tc>
          <w:tcPr>
            <w:tcW w:w="540" w:type="dxa"/>
            <w:tcBorders>
              <w:top w:val="single" w:sz="6" w:space="0" w:color="auto"/>
              <w:left w:val="single" w:sz="6" w:space="0" w:color="auto"/>
              <w:bottom w:val="single" w:sz="6" w:space="0" w:color="auto"/>
              <w:right w:val="single" w:sz="6" w:space="0" w:color="auto"/>
            </w:tcBorders>
          </w:tcPr>
          <w:p w14:paraId="70E043EA" w14:textId="77777777" w:rsidR="00CB36D6" w:rsidRDefault="00CB36D6" w:rsidP="00452835">
            <w:pPr>
              <w:pStyle w:val="ConsPlusNormal"/>
              <w:widowControl/>
              <w:ind w:firstLine="0"/>
              <w:rPr>
                <w:rFonts w:ascii="Times New Roman" w:hAnsi="Times New Roman" w:cs="Times New Roman"/>
                <w:sz w:val="22"/>
              </w:rPr>
            </w:pPr>
            <w:r>
              <w:rPr>
                <w:rFonts w:ascii="Times New Roman" w:hAnsi="Times New Roman" w:cs="Times New Roman"/>
                <w:sz w:val="22"/>
              </w:rPr>
              <w:t xml:space="preserve">N </w:t>
            </w:r>
            <w:r>
              <w:rPr>
                <w:rFonts w:ascii="Times New Roman" w:hAnsi="Times New Roman" w:cs="Times New Roman"/>
                <w:sz w:val="22"/>
              </w:rPr>
              <w:br/>
              <w:t>п/п</w:t>
            </w:r>
          </w:p>
        </w:tc>
        <w:tc>
          <w:tcPr>
            <w:tcW w:w="1485" w:type="dxa"/>
            <w:tcBorders>
              <w:top w:val="single" w:sz="6" w:space="0" w:color="auto"/>
              <w:left w:val="single" w:sz="6" w:space="0" w:color="auto"/>
              <w:bottom w:val="single" w:sz="6" w:space="0" w:color="auto"/>
              <w:right w:val="single" w:sz="6" w:space="0" w:color="auto"/>
            </w:tcBorders>
          </w:tcPr>
          <w:p w14:paraId="669A66C9" w14:textId="77777777" w:rsidR="00CB36D6" w:rsidRDefault="00CB36D6" w:rsidP="00452835">
            <w:pPr>
              <w:pStyle w:val="ConsPlusNormal"/>
              <w:widowControl/>
              <w:ind w:firstLine="0"/>
              <w:rPr>
                <w:rFonts w:ascii="Times New Roman" w:hAnsi="Times New Roman" w:cs="Times New Roman"/>
                <w:sz w:val="22"/>
              </w:rPr>
            </w:pPr>
            <w:proofErr w:type="gramStart"/>
            <w:r>
              <w:rPr>
                <w:rFonts w:ascii="Times New Roman" w:hAnsi="Times New Roman" w:cs="Times New Roman"/>
                <w:sz w:val="22"/>
              </w:rPr>
              <w:t>Дата,  но</w:t>
            </w:r>
            <w:proofErr w:type="gramEnd"/>
            <w:r>
              <w:rPr>
                <w:rFonts w:ascii="Times New Roman" w:hAnsi="Times New Roman" w:cs="Times New Roman"/>
                <w:sz w:val="22"/>
              </w:rPr>
              <w:t>-</w:t>
            </w:r>
            <w:r>
              <w:rPr>
                <w:rFonts w:ascii="Times New Roman" w:hAnsi="Times New Roman" w:cs="Times New Roman"/>
                <w:sz w:val="22"/>
              </w:rPr>
              <w:br/>
              <w:t xml:space="preserve">мер  </w:t>
            </w:r>
            <w:proofErr w:type="spellStart"/>
            <w:r>
              <w:rPr>
                <w:rFonts w:ascii="Times New Roman" w:hAnsi="Times New Roman" w:cs="Times New Roman"/>
                <w:sz w:val="22"/>
              </w:rPr>
              <w:t>реше</w:t>
            </w:r>
            <w:proofErr w:type="spellEnd"/>
            <w:r>
              <w:rPr>
                <w:rFonts w:ascii="Times New Roman" w:hAnsi="Times New Roman" w:cs="Times New Roman"/>
                <w:sz w:val="22"/>
              </w:rPr>
              <w:t>-</w:t>
            </w:r>
            <w:r>
              <w:rPr>
                <w:rFonts w:ascii="Times New Roman" w:hAnsi="Times New Roman" w:cs="Times New Roman"/>
                <w:sz w:val="22"/>
              </w:rPr>
              <w:br/>
            </w:r>
            <w:proofErr w:type="spellStart"/>
            <w:r>
              <w:rPr>
                <w:rFonts w:ascii="Times New Roman" w:hAnsi="Times New Roman" w:cs="Times New Roman"/>
                <w:sz w:val="22"/>
              </w:rPr>
              <w:t>ния</w:t>
            </w:r>
            <w:proofErr w:type="spellEnd"/>
            <w:r>
              <w:rPr>
                <w:rFonts w:ascii="Times New Roman" w:hAnsi="Times New Roman" w:cs="Times New Roman"/>
                <w:sz w:val="22"/>
              </w:rPr>
              <w:t xml:space="preserve">    Сердежской сельской </w:t>
            </w:r>
            <w:r>
              <w:rPr>
                <w:rFonts w:ascii="Times New Roman" w:hAnsi="Times New Roman" w:cs="Times New Roman"/>
                <w:sz w:val="22"/>
              </w:rPr>
              <w:br/>
              <w:t>Думы    об</w:t>
            </w:r>
            <w:r>
              <w:rPr>
                <w:rFonts w:ascii="Times New Roman" w:hAnsi="Times New Roman" w:cs="Times New Roman"/>
                <w:sz w:val="22"/>
              </w:rPr>
              <w:br/>
            </w:r>
            <w:proofErr w:type="spellStart"/>
            <w:r>
              <w:rPr>
                <w:rFonts w:ascii="Times New Roman" w:hAnsi="Times New Roman" w:cs="Times New Roman"/>
                <w:sz w:val="22"/>
              </w:rPr>
              <w:t>установле</w:t>
            </w:r>
            <w:proofErr w:type="spellEnd"/>
            <w:r>
              <w:rPr>
                <w:rFonts w:ascii="Times New Roman" w:hAnsi="Times New Roman" w:cs="Times New Roman"/>
                <w:sz w:val="22"/>
              </w:rPr>
              <w:t>-</w:t>
            </w:r>
            <w:r>
              <w:rPr>
                <w:rFonts w:ascii="Times New Roman" w:hAnsi="Times New Roman" w:cs="Times New Roman"/>
                <w:sz w:val="22"/>
              </w:rPr>
              <w:br/>
            </w:r>
            <w:proofErr w:type="spellStart"/>
            <w:r>
              <w:rPr>
                <w:rFonts w:ascii="Times New Roman" w:hAnsi="Times New Roman" w:cs="Times New Roman"/>
                <w:sz w:val="22"/>
              </w:rPr>
              <w:t>нии</w:t>
            </w:r>
            <w:proofErr w:type="spellEnd"/>
            <w:r>
              <w:rPr>
                <w:rFonts w:ascii="Times New Roman" w:hAnsi="Times New Roman" w:cs="Times New Roman"/>
                <w:sz w:val="22"/>
              </w:rPr>
              <w:t xml:space="preserve"> границ</w:t>
            </w:r>
            <w:r>
              <w:rPr>
                <w:rFonts w:ascii="Times New Roman" w:hAnsi="Times New Roman" w:cs="Times New Roman"/>
                <w:sz w:val="22"/>
              </w:rPr>
              <w:br/>
              <w:t xml:space="preserve">ТОС       </w:t>
            </w:r>
          </w:p>
        </w:tc>
        <w:tc>
          <w:tcPr>
            <w:tcW w:w="1890" w:type="dxa"/>
            <w:tcBorders>
              <w:top w:val="single" w:sz="6" w:space="0" w:color="auto"/>
              <w:left w:val="single" w:sz="6" w:space="0" w:color="auto"/>
              <w:bottom w:val="single" w:sz="6" w:space="0" w:color="auto"/>
              <w:right w:val="single" w:sz="6" w:space="0" w:color="auto"/>
            </w:tcBorders>
          </w:tcPr>
          <w:p w14:paraId="4C6613BF" w14:textId="77777777" w:rsidR="00CB36D6" w:rsidRDefault="00CB36D6" w:rsidP="00452835">
            <w:pPr>
              <w:pStyle w:val="ConsPlusNormal"/>
              <w:widowControl/>
              <w:ind w:firstLine="0"/>
              <w:rPr>
                <w:rFonts w:ascii="Times New Roman" w:hAnsi="Times New Roman" w:cs="Times New Roman"/>
                <w:sz w:val="22"/>
              </w:rPr>
            </w:pPr>
            <w:r>
              <w:rPr>
                <w:rFonts w:ascii="Times New Roman" w:hAnsi="Times New Roman" w:cs="Times New Roman"/>
                <w:sz w:val="22"/>
              </w:rPr>
              <w:t xml:space="preserve">Дата </w:t>
            </w:r>
            <w:proofErr w:type="spellStart"/>
            <w:r>
              <w:rPr>
                <w:rFonts w:ascii="Times New Roman" w:hAnsi="Times New Roman" w:cs="Times New Roman"/>
                <w:sz w:val="22"/>
              </w:rPr>
              <w:t>проведе</w:t>
            </w:r>
            <w:proofErr w:type="spellEnd"/>
            <w:r>
              <w:rPr>
                <w:rFonts w:ascii="Times New Roman" w:hAnsi="Times New Roman" w:cs="Times New Roman"/>
                <w:sz w:val="22"/>
              </w:rPr>
              <w:t>-</w:t>
            </w:r>
            <w:r>
              <w:rPr>
                <w:rFonts w:ascii="Times New Roman" w:hAnsi="Times New Roman" w:cs="Times New Roman"/>
                <w:sz w:val="22"/>
              </w:rPr>
              <w:br/>
            </w:r>
            <w:proofErr w:type="spellStart"/>
            <w:r>
              <w:rPr>
                <w:rFonts w:ascii="Times New Roman" w:hAnsi="Times New Roman" w:cs="Times New Roman"/>
                <w:sz w:val="22"/>
              </w:rPr>
              <w:t>ния</w:t>
            </w:r>
            <w:proofErr w:type="spellEnd"/>
            <w:r>
              <w:rPr>
                <w:rFonts w:ascii="Times New Roman" w:hAnsi="Times New Roman" w:cs="Times New Roman"/>
                <w:sz w:val="22"/>
              </w:rPr>
              <w:t xml:space="preserve"> собрания,</w:t>
            </w:r>
            <w:r>
              <w:rPr>
                <w:rFonts w:ascii="Times New Roman" w:hAnsi="Times New Roman" w:cs="Times New Roman"/>
                <w:sz w:val="22"/>
              </w:rPr>
              <w:br/>
              <w:t xml:space="preserve">конференции  </w:t>
            </w:r>
            <w:r>
              <w:rPr>
                <w:rFonts w:ascii="Times New Roman" w:hAnsi="Times New Roman" w:cs="Times New Roman"/>
                <w:sz w:val="22"/>
              </w:rPr>
              <w:br/>
              <w:t>по   принятию</w:t>
            </w:r>
            <w:r>
              <w:rPr>
                <w:rFonts w:ascii="Times New Roman" w:hAnsi="Times New Roman" w:cs="Times New Roman"/>
                <w:sz w:val="22"/>
              </w:rPr>
              <w:br/>
            </w:r>
            <w:proofErr w:type="gramStart"/>
            <w:r>
              <w:rPr>
                <w:rFonts w:ascii="Times New Roman" w:hAnsi="Times New Roman" w:cs="Times New Roman"/>
                <w:sz w:val="22"/>
              </w:rPr>
              <w:t>устава  (</w:t>
            </w:r>
            <w:proofErr w:type="gramEnd"/>
            <w:r>
              <w:rPr>
                <w:rFonts w:ascii="Times New Roman" w:hAnsi="Times New Roman" w:cs="Times New Roman"/>
                <w:sz w:val="22"/>
              </w:rPr>
              <w:t>вне-</w:t>
            </w:r>
            <w:r>
              <w:rPr>
                <w:rFonts w:ascii="Times New Roman" w:hAnsi="Times New Roman" w:cs="Times New Roman"/>
                <w:sz w:val="22"/>
              </w:rPr>
              <w:br/>
            </w:r>
            <w:proofErr w:type="spellStart"/>
            <w:r>
              <w:rPr>
                <w:rFonts w:ascii="Times New Roman" w:hAnsi="Times New Roman" w:cs="Times New Roman"/>
                <w:sz w:val="22"/>
              </w:rPr>
              <w:t>сению</w:t>
            </w:r>
            <w:proofErr w:type="spellEnd"/>
            <w:r>
              <w:rPr>
                <w:rFonts w:ascii="Times New Roman" w:hAnsi="Times New Roman" w:cs="Times New Roman"/>
                <w:sz w:val="22"/>
              </w:rPr>
              <w:t xml:space="preserve">   </w:t>
            </w:r>
            <w:proofErr w:type="spellStart"/>
            <w:r>
              <w:rPr>
                <w:rFonts w:ascii="Times New Roman" w:hAnsi="Times New Roman" w:cs="Times New Roman"/>
                <w:sz w:val="22"/>
              </w:rPr>
              <w:t>изме</w:t>
            </w:r>
            <w:proofErr w:type="spellEnd"/>
            <w:r>
              <w:rPr>
                <w:rFonts w:ascii="Times New Roman" w:hAnsi="Times New Roman" w:cs="Times New Roman"/>
                <w:sz w:val="22"/>
              </w:rPr>
              <w:t>-</w:t>
            </w:r>
            <w:r>
              <w:rPr>
                <w:rFonts w:ascii="Times New Roman" w:hAnsi="Times New Roman" w:cs="Times New Roman"/>
                <w:sz w:val="22"/>
              </w:rPr>
              <w:br/>
              <w:t>нений  в  ус-</w:t>
            </w:r>
            <w:r>
              <w:rPr>
                <w:rFonts w:ascii="Times New Roman" w:hAnsi="Times New Roman" w:cs="Times New Roman"/>
                <w:sz w:val="22"/>
              </w:rPr>
              <w:br/>
            </w:r>
            <w:proofErr w:type="spellStart"/>
            <w:r>
              <w:rPr>
                <w:rFonts w:ascii="Times New Roman" w:hAnsi="Times New Roman" w:cs="Times New Roman"/>
                <w:sz w:val="22"/>
              </w:rPr>
              <w:t>тав</w:t>
            </w:r>
            <w:proofErr w:type="spellEnd"/>
            <w:r>
              <w:rPr>
                <w:rFonts w:ascii="Times New Roman" w:hAnsi="Times New Roman" w:cs="Times New Roman"/>
                <w:sz w:val="22"/>
              </w:rPr>
              <w:t xml:space="preserve">)         </w:t>
            </w:r>
          </w:p>
        </w:tc>
        <w:tc>
          <w:tcPr>
            <w:tcW w:w="2565" w:type="dxa"/>
            <w:tcBorders>
              <w:top w:val="single" w:sz="6" w:space="0" w:color="auto"/>
              <w:left w:val="single" w:sz="6" w:space="0" w:color="auto"/>
              <w:bottom w:val="single" w:sz="6" w:space="0" w:color="auto"/>
              <w:right w:val="single" w:sz="6" w:space="0" w:color="auto"/>
            </w:tcBorders>
          </w:tcPr>
          <w:p w14:paraId="0310615B" w14:textId="77777777" w:rsidR="00CB36D6" w:rsidRDefault="00CB36D6" w:rsidP="00452835">
            <w:pPr>
              <w:pStyle w:val="ConsPlusNormal"/>
              <w:widowControl/>
              <w:ind w:firstLine="0"/>
              <w:rPr>
                <w:rFonts w:ascii="Times New Roman" w:hAnsi="Times New Roman" w:cs="Times New Roman"/>
                <w:sz w:val="22"/>
              </w:rPr>
            </w:pPr>
            <w:r>
              <w:rPr>
                <w:rFonts w:ascii="Times New Roman" w:hAnsi="Times New Roman" w:cs="Times New Roman"/>
                <w:sz w:val="22"/>
              </w:rPr>
              <w:t xml:space="preserve">Дата, номер </w:t>
            </w:r>
            <w:proofErr w:type="spellStart"/>
            <w:r>
              <w:rPr>
                <w:rFonts w:ascii="Times New Roman" w:hAnsi="Times New Roman" w:cs="Times New Roman"/>
                <w:sz w:val="22"/>
              </w:rPr>
              <w:t>распо</w:t>
            </w:r>
            <w:proofErr w:type="spellEnd"/>
            <w:r>
              <w:rPr>
                <w:rFonts w:ascii="Times New Roman" w:hAnsi="Times New Roman" w:cs="Times New Roman"/>
                <w:sz w:val="22"/>
              </w:rPr>
              <w:t>-</w:t>
            </w:r>
            <w:r>
              <w:rPr>
                <w:rFonts w:ascii="Times New Roman" w:hAnsi="Times New Roman" w:cs="Times New Roman"/>
                <w:sz w:val="22"/>
              </w:rPr>
              <w:br/>
              <w:t>ряжения Главы администрации Сердежского сельского поселения   о</w:t>
            </w:r>
            <w:r>
              <w:rPr>
                <w:rFonts w:ascii="Times New Roman" w:hAnsi="Times New Roman" w:cs="Times New Roman"/>
                <w:sz w:val="22"/>
              </w:rPr>
              <w:br/>
              <w:t>регистрации устава</w:t>
            </w:r>
            <w:r>
              <w:rPr>
                <w:rFonts w:ascii="Times New Roman" w:hAnsi="Times New Roman" w:cs="Times New Roman"/>
                <w:sz w:val="22"/>
              </w:rPr>
              <w:br/>
              <w:t>(</w:t>
            </w:r>
            <w:proofErr w:type="gramStart"/>
            <w:r>
              <w:rPr>
                <w:rFonts w:ascii="Times New Roman" w:hAnsi="Times New Roman" w:cs="Times New Roman"/>
                <w:sz w:val="22"/>
              </w:rPr>
              <w:t>изменений  в</w:t>
            </w:r>
            <w:proofErr w:type="gramEnd"/>
            <w:r>
              <w:rPr>
                <w:rFonts w:ascii="Times New Roman" w:hAnsi="Times New Roman" w:cs="Times New Roman"/>
                <w:sz w:val="22"/>
              </w:rPr>
              <w:t xml:space="preserve">  ус-</w:t>
            </w:r>
            <w:r>
              <w:rPr>
                <w:rFonts w:ascii="Times New Roman" w:hAnsi="Times New Roman" w:cs="Times New Roman"/>
                <w:sz w:val="22"/>
              </w:rPr>
              <w:br/>
            </w:r>
            <w:proofErr w:type="spellStart"/>
            <w:r>
              <w:rPr>
                <w:rFonts w:ascii="Times New Roman" w:hAnsi="Times New Roman" w:cs="Times New Roman"/>
                <w:sz w:val="22"/>
              </w:rPr>
              <w:t>тав</w:t>
            </w:r>
            <w:proofErr w:type="spellEnd"/>
            <w:r>
              <w:rPr>
                <w:rFonts w:ascii="Times New Roman" w:hAnsi="Times New Roman" w:cs="Times New Roman"/>
                <w:sz w:val="22"/>
              </w:rPr>
              <w:t xml:space="preserve">)              </w:t>
            </w:r>
          </w:p>
        </w:tc>
        <w:tc>
          <w:tcPr>
            <w:tcW w:w="1620" w:type="dxa"/>
            <w:tcBorders>
              <w:top w:val="single" w:sz="6" w:space="0" w:color="auto"/>
              <w:left w:val="single" w:sz="6" w:space="0" w:color="auto"/>
              <w:bottom w:val="single" w:sz="6" w:space="0" w:color="auto"/>
              <w:right w:val="single" w:sz="6" w:space="0" w:color="auto"/>
            </w:tcBorders>
          </w:tcPr>
          <w:p w14:paraId="267380CE" w14:textId="77777777" w:rsidR="00CB36D6" w:rsidRDefault="00CB36D6" w:rsidP="00452835">
            <w:pPr>
              <w:pStyle w:val="ConsPlusNormal"/>
              <w:widowControl/>
              <w:ind w:firstLine="0"/>
              <w:rPr>
                <w:rFonts w:ascii="Times New Roman" w:hAnsi="Times New Roman" w:cs="Times New Roman"/>
                <w:sz w:val="22"/>
              </w:rPr>
            </w:pPr>
            <w:proofErr w:type="gramStart"/>
            <w:r>
              <w:rPr>
                <w:rFonts w:ascii="Times New Roman" w:hAnsi="Times New Roman" w:cs="Times New Roman"/>
                <w:sz w:val="22"/>
              </w:rPr>
              <w:t>Состав  ор</w:t>
            </w:r>
            <w:proofErr w:type="gramEnd"/>
            <w:r>
              <w:rPr>
                <w:rFonts w:ascii="Times New Roman" w:hAnsi="Times New Roman" w:cs="Times New Roman"/>
                <w:sz w:val="22"/>
              </w:rPr>
              <w:t>-</w:t>
            </w:r>
            <w:r>
              <w:rPr>
                <w:rFonts w:ascii="Times New Roman" w:hAnsi="Times New Roman" w:cs="Times New Roman"/>
                <w:sz w:val="22"/>
              </w:rPr>
              <w:br/>
            </w:r>
            <w:proofErr w:type="spellStart"/>
            <w:r>
              <w:rPr>
                <w:rFonts w:ascii="Times New Roman" w:hAnsi="Times New Roman" w:cs="Times New Roman"/>
                <w:sz w:val="22"/>
              </w:rPr>
              <w:t>гана</w:t>
            </w:r>
            <w:proofErr w:type="spellEnd"/>
            <w:r>
              <w:rPr>
                <w:rFonts w:ascii="Times New Roman" w:hAnsi="Times New Roman" w:cs="Times New Roman"/>
                <w:sz w:val="22"/>
              </w:rPr>
              <w:t xml:space="preserve">    ТОС</w:t>
            </w:r>
            <w:r>
              <w:rPr>
                <w:rFonts w:ascii="Times New Roman" w:hAnsi="Times New Roman" w:cs="Times New Roman"/>
                <w:sz w:val="22"/>
              </w:rPr>
              <w:br/>
              <w:t>(</w:t>
            </w:r>
            <w:proofErr w:type="spellStart"/>
            <w:r>
              <w:rPr>
                <w:rFonts w:ascii="Times New Roman" w:hAnsi="Times New Roman" w:cs="Times New Roman"/>
                <w:sz w:val="22"/>
              </w:rPr>
              <w:t>наименова</w:t>
            </w:r>
            <w:proofErr w:type="spellEnd"/>
            <w:r>
              <w:rPr>
                <w:rFonts w:ascii="Times New Roman" w:hAnsi="Times New Roman" w:cs="Times New Roman"/>
                <w:sz w:val="22"/>
              </w:rPr>
              <w:t>-</w:t>
            </w:r>
            <w:r>
              <w:rPr>
                <w:rFonts w:ascii="Times New Roman" w:hAnsi="Times New Roman" w:cs="Times New Roman"/>
                <w:sz w:val="22"/>
              </w:rPr>
              <w:br/>
            </w:r>
            <w:proofErr w:type="spellStart"/>
            <w:r>
              <w:rPr>
                <w:rFonts w:ascii="Times New Roman" w:hAnsi="Times New Roman" w:cs="Times New Roman"/>
                <w:sz w:val="22"/>
              </w:rPr>
              <w:t>ние</w:t>
            </w:r>
            <w:proofErr w:type="spellEnd"/>
            <w:r>
              <w:rPr>
                <w:rFonts w:ascii="Times New Roman" w:hAnsi="Times New Roman" w:cs="Times New Roman"/>
                <w:sz w:val="22"/>
              </w:rPr>
              <w:t>, Ф.И.О.</w:t>
            </w:r>
            <w:r>
              <w:rPr>
                <w:rFonts w:ascii="Times New Roman" w:hAnsi="Times New Roman" w:cs="Times New Roman"/>
                <w:sz w:val="22"/>
              </w:rPr>
              <w:br/>
              <w:t xml:space="preserve">членов,    </w:t>
            </w:r>
            <w:r>
              <w:rPr>
                <w:rFonts w:ascii="Times New Roman" w:hAnsi="Times New Roman" w:cs="Times New Roman"/>
                <w:sz w:val="22"/>
              </w:rPr>
              <w:br/>
              <w:t xml:space="preserve">контактная </w:t>
            </w:r>
            <w:r>
              <w:rPr>
                <w:rFonts w:ascii="Times New Roman" w:hAnsi="Times New Roman" w:cs="Times New Roman"/>
                <w:sz w:val="22"/>
              </w:rPr>
              <w:br/>
              <w:t>информация)</w:t>
            </w:r>
          </w:p>
        </w:tc>
        <w:tc>
          <w:tcPr>
            <w:tcW w:w="675" w:type="dxa"/>
            <w:tcBorders>
              <w:top w:val="single" w:sz="6" w:space="0" w:color="auto"/>
              <w:left w:val="single" w:sz="6" w:space="0" w:color="auto"/>
              <w:bottom w:val="single" w:sz="6" w:space="0" w:color="auto"/>
              <w:right w:val="single" w:sz="6" w:space="0" w:color="auto"/>
            </w:tcBorders>
          </w:tcPr>
          <w:p w14:paraId="382120C7" w14:textId="77777777" w:rsidR="00CB36D6" w:rsidRDefault="00CB36D6" w:rsidP="00452835">
            <w:pPr>
              <w:pStyle w:val="ConsPlusNormal"/>
              <w:widowControl/>
              <w:ind w:firstLine="0"/>
              <w:rPr>
                <w:rFonts w:ascii="Times New Roman" w:hAnsi="Times New Roman" w:cs="Times New Roman"/>
                <w:sz w:val="22"/>
              </w:rPr>
            </w:pPr>
            <w:r>
              <w:rPr>
                <w:rFonts w:ascii="Times New Roman" w:hAnsi="Times New Roman" w:cs="Times New Roman"/>
                <w:sz w:val="22"/>
              </w:rPr>
              <w:t>При-</w:t>
            </w:r>
            <w:r>
              <w:rPr>
                <w:rFonts w:ascii="Times New Roman" w:hAnsi="Times New Roman" w:cs="Times New Roman"/>
                <w:sz w:val="22"/>
              </w:rPr>
              <w:br/>
              <w:t xml:space="preserve">ме- </w:t>
            </w:r>
            <w:r>
              <w:rPr>
                <w:rFonts w:ascii="Times New Roman" w:hAnsi="Times New Roman" w:cs="Times New Roman"/>
                <w:sz w:val="22"/>
              </w:rPr>
              <w:br/>
            </w:r>
            <w:proofErr w:type="spellStart"/>
            <w:r>
              <w:rPr>
                <w:rFonts w:ascii="Times New Roman" w:hAnsi="Times New Roman" w:cs="Times New Roman"/>
                <w:sz w:val="22"/>
              </w:rPr>
              <w:t>ча</w:t>
            </w:r>
            <w:proofErr w:type="spellEnd"/>
            <w:r>
              <w:rPr>
                <w:rFonts w:ascii="Times New Roman" w:hAnsi="Times New Roman" w:cs="Times New Roman"/>
                <w:sz w:val="22"/>
              </w:rPr>
              <w:t xml:space="preserve">- </w:t>
            </w:r>
            <w:r>
              <w:rPr>
                <w:rFonts w:ascii="Times New Roman" w:hAnsi="Times New Roman" w:cs="Times New Roman"/>
                <w:sz w:val="22"/>
              </w:rPr>
              <w:br/>
            </w:r>
            <w:proofErr w:type="spellStart"/>
            <w:r>
              <w:rPr>
                <w:rFonts w:ascii="Times New Roman" w:hAnsi="Times New Roman" w:cs="Times New Roman"/>
                <w:sz w:val="22"/>
              </w:rPr>
              <w:t>ние</w:t>
            </w:r>
            <w:proofErr w:type="spellEnd"/>
            <w:r>
              <w:rPr>
                <w:rFonts w:ascii="Times New Roman" w:hAnsi="Times New Roman" w:cs="Times New Roman"/>
                <w:sz w:val="22"/>
              </w:rPr>
              <w:t xml:space="preserve"> </w:t>
            </w:r>
          </w:p>
        </w:tc>
      </w:tr>
      <w:tr w:rsidR="00CB36D6" w14:paraId="11F0671D" w14:textId="77777777" w:rsidTr="00452835">
        <w:trPr>
          <w:trHeight w:val="240"/>
        </w:trPr>
        <w:tc>
          <w:tcPr>
            <w:tcW w:w="540" w:type="dxa"/>
            <w:tcBorders>
              <w:top w:val="single" w:sz="6" w:space="0" w:color="auto"/>
              <w:left w:val="single" w:sz="6" w:space="0" w:color="auto"/>
              <w:bottom w:val="single" w:sz="6" w:space="0" w:color="auto"/>
              <w:right w:val="single" w:sz="6" w:space="0" w:color="auto"/>
            </w:tcBorders>
          </w:tcPr>
          <w:p w14:paraId="32894AE2" w14:textId="77777777" w:rsidR="00CB36D6" w:rsidRDefault="00CB36D6" w:rsidP="00452835">
            <w:pPr>
              <w:pStyle w:val="ConsPlusNormal"/>
              <w:widowControl/>
              <w:ind w:firstLine="0"/>
              <w:rPr>
                <w:rFonts w:ascii="Times New Roman" w:hAnsi="Times New Roman" w:cs="Times New Roman"/>
                <w:sz w:val="22"/>
              </w:rPr>
            </w:pPr>
          </w:p>
        </w:tc>
        <w:tc>
          <w:tcPr>
            <w:tcW w:w="1485" w:type="dxa"/>
            <w:tcBorders>
              <w:top w:val="single" w:sz="6" w:space="0" w:color="auto"/>
              <w:left w:val="single" w:sz="6" w:space="0" w:color="auto"/>
              <w:bottom w:val="single" w:sz="6" w:space="0" w:color="auto"/>
              <w:right w:val="single" w:sz="6" w:space="0" w:color="auto"/>
            </w:tcBorders>
          </w:tcPr>
          <w:p w14:paraId="580A8ABB" w14:textId="77777777" w:rsidR="00CB36D6" w:rsidRDefault="00CB36D6" w:rsidP="00452835">
            <w:pPr>
              <w:pStyle w:val="ConsPlusNormal"/>
              <w:widowControl/>
              <w:ind w:firstLine="0"/>
              <w:rPr>
                <w:rFonts w:ascii="Times New Roman" w:hAnsi="Times New Roman" w:cs="Times New Roman"/>
                <w:sz w:val="22"/>
              </w:rPr>
            </w:pPr>
          </w:p>
        </w:tc>
        <w:tc>
          <w:tcPr>
            <w:tcW w:w="1890" w:type="dxa"/>
            <w:tcBorders>
              <w:top w:val="single" w:sz="6" w:space="0" w:color="auto"/>
              <w:left w:val="single" w:sz="6" w:space="0" w:color="auto"/>
              <w:bottom w:val="single" w:sz="6" w:space="0" w:color="auto"/>
              <w:right w:val="single" w:sz="6" w:space="0" w:color="auto"/>
            </w:tcBorders>
          </w:tcPr>
          <w:p w14:paraId="2778FE7A" w14:textId="77777777" w:rsidR="00CB36D6" w:rsidRDefault="00CB36D6" w:rsidP="00452835">
            <w:pPr>
              <w:pStyle w:val="ConsPlusNormal"/>
              <w:widowControl/>
              <w:ind w:firstLine="0"/>
              <w:rPr>
                <w:rFonts w:ascii="Times New Roman" w:hAnsi="Times New Roman" w:cs="Times New Roman"/>
                <w:sz w:val="22"/>
              </w:rPr>
            </w:pPr>
          </w:p>
        </w:tc>
        <w:tc>
          <w:tcPr>
            <w:tcW w:w="2565" w:type="dxa"/>
            <w:tcBorders>
              <w:top w:val="single" w:sz="6" w:space="0" w:color="auto"/>
              <w:left w:val="single" w:sz="6" w:space="0" w:color="auto"/>
              <w:bottom w:val="single" w:sz="6" w:space="0" w:color="auto"/>
              <w:right w:val="single" w:sz="6" w:space="0" w:color="auto"/>
            </w:tcBorders>
          </w:tcPr>
          <w:p w14:paraId="67C7604A" w14:textId="77777777" w:rsidR="00CB36D6" w:rsidRDefault="00CB36D6" w:rsidP="00452835">
            <w:pPr>
              <w:pStyle w:val="ConsPlusNormal"/>
              <w:widowControl/>
              <w:ind w:firstLine="0"/>
              <w:rPr>
                <w:rFonts w:ascii="Times New Roman" w:hAnsi="Times New Roman" w:cs="Times New Roman"/>
                <w:sz w:val="22"/>
              </w:rPr>
            </w:pPr>
          </w:p>
        </w:tc>
        <w:tc>
          <w:tcPr>
            <w:tcW w:w="1620" w:type="dxa"/>
            <w:tcBorders>
              <w:top w:val="single" w:sz="6" w:space="0" w:color="auto"/>
              <w:left w:val="single" w:sz="6" w:space="0" w:color="auto"/>
              <w:bottom w:val="single" w:sz="6" w:space="0" w:color="auto"/>
              <w:right w:val="single" w:sz="6" w:space="0" w:color="auto"/>
            </w:tcBorders>
          </w:tcPr>
          <w:p w14:paraId="66C5EC25" w14:textId="77777777" w:rsidR="00CB36D6" w:rsidRDefault="00CB36D6" w:rsidP="00452835">
            <w:pPr>
              <w:pStyle w:val="ConsPlusNormal"/>
              <w:widowControl/>
              <w:ind w:firstLine="0"/>
              <w:rPr>
                <w:rFonts w:ascii="Times New Roman" w:hAnsi="Times New Roman" w:cs="Times New Roman"/>
                <w:sz w:val="22"/>
              </w:rPr>
            </w:pPr>
          </w:p>
        </w:tc>
        <w:tc>
          <w:tcPr>
            <w:tcW w:w="675" w:type="dxa"/>
            <w:tcBorders>
              <w:top w:val="single" w:sz="6" w:space="0" w:color="auto"/>
              <w:left w:val="single" w:sz="6" w:space="0" w:color="auto"/>
              <w:bottom w:val="single" w:sz="6" w:space="0" w:color="auto"/>
              <w:right w:val="single" w:sz="6" w:space="0" w:color="auto"/>
            </w:tcBorders>
          </w:tcPr>
          <w:p w14:paraId="52012B8B" w14:textId="77777777" w:rsidR="00CB36D6" w:rsidRDefault="00CB36D6" w:rsidP="00452835">
            <w:pPr>
              <w:pStyle w:val="ConsPlusNormal"/>
              <w:widowControl/>
              <w:ind w:firstLine="0"/>
              <w:rPr>
                <w:rFonts w:ascii="Times New Roman" w:hAnsi="Times New Roman" w:cs="Times New Roman"/>
                <w:sz w:val="22"/>
              </w:rPr>
            </w:pPr>
          </w:p>
        </w:tc>
      </w:tr>
    </w:tbl>
    <w:p w14:paraId="4EB0816D" w14:textId="77777777" w:rsidR="00CB36D6" w:rsidRDefault="00CB36D6" w:rsidP="00CB36D6">
      <w:pPr>
        <w:pStyle w:val="ConsPlusNormal"/>
        <w:widowControl/>
        <w:ind w:firstLine="0"/>
        <w:rPr>
          <w:rFonts w:ascii="Times New Roman" w:hAnsi="Times New Roman" w:cs="Times New Roman"/>
          <w:sz w:val="22"/>
        </w:rPr>
      </w:pPr>
    </w:p>
    <w:p w14:paraId="64620DC9" w14:textId="77777777" w:rsidR="00CB36D6" w:rsidRDefault="00CB36D6" w:rsidP="00CB36D6">
      <w:pPr>
        <w:pStyle w:val="ConsPlusNormal"/>
        <w:widowControl/>
        <w:ind w:firstLine="0"/>
        <w:rPr>
          <w:rFonts w:ascii="Times New Roman" w:hAnsi="Times New Roman" w:cs="Times New Roman"/>
          <w:sz w:val="22"/>
        </w:rPr>
      </w:pPr>
    </w:p>
    <w:p w14:paraId="20B7B409" w14:textId="77777777" w:rsidR="00CB36D6" w:rsidRDefault="00CB36D6" w:rsidP="00CB36D6">
      <w:pPr>
        <w:pStyle w:val="ConsPlusNonformat"/>
        <w:widowControl/>
        <w:pBdr>
          <w:top w:val="single" w:sz="6" w:space="0" w:color="auto"/>
        </w:pBdr>
        <w:rPr>
          <w:rFonts w:ascii="Times New Roman" w:hAnsi="Times New Roman" w:cs="Times New Roman"/>
          <w:sz w:val="22"/>
          <w:szCs w:val="2"/>
        </w:rPr>
      </w:pPr>
    </w:p>
    <w:p w14:paraId="428272D8" w14:textId="77777777" w:rsidR="00CB36D6" w:rsidRDefault="00CB36D6" w:rsidP="00CB36D6">
      <w:pPr>
        <w:rPr>
          <w:sz w:val="22"/>
        </w:rPr>
      </w:pPr>
    </w:p>
    <w:p w14:paraId="217C9D71" w14:textId="77777777" w:rsidR="00CB36D6" w:rsidRDefault="00CB36D6" w:rsidP="00CB36D6">
      <w:pPr>
        <w:pStyle w:val="ConsTitle"/>
        <w:ind w:right="0"/>
        <w:jc w:val="center"/>
        <w:rPr>
          <w:rFonts w:ascii="Times New Roman" w:hAnsi="Times New Roman"/>
          <w:sz w:val="24"/>
          <w:szCs w:val="24"/>
        </w:rPr>
      </w:pPr>
    </w:p>
    <w:p w14:paraId="44B0AAC7" w14:textId="77777777" w:rsidR="00CB36D6" w:rsidRDefault="00CB36D6" w:rsidP="00CB36D6">
      <w:pPr>
        <w:pStyle w:val="ConsTitle"/>
        <w:ind w:right="0"/>
        <w:jc w:val="center"/>
        <w:rPr>
          <w:rFonts w:ascii="Times New Roman" w:hAnsi="Times New Roman"/>
          <w:sz w:val="24"/>
          <w:szCs w:val="24"/>
        </w:rPr>
      </w:pPr>
    </w:p>
    <w:p w14:paraId="48946D02" w14:textId="77777777" w:rsidR="00CB36D6" w:rsidRDefault="00CB36D6" w:rsidP="00CB36D6">
      <w:pPr>
        <w:pStyle w:val="ConsTitle"/>
        <w:ind w:right="0"/>
        <w:jc w:val="center"/>
        <w:rPr>
          <w:rFonts w:ascii="Times New Roman" w:hAnsi="Times New Roman"/>
          <w:sz w:val="24"/>
          <w:szCs w:val="24"/>
        </w:rPr>
      </w:pPr>
    </w:p>
    <w:p w14:paraId="0126C1F8" w14:textId="77777777" w:rsidR="00CB36D6" w:rsidRDefault="00CB36D6" w:rsidP="00CB36D6">
      <w:pPr>
        <w:pStyle w:val="ConsTitle"/>
        <w:ind w:right="0"/>
        <w:jc w:val="center"/>
        <w:rPr>
          <w:rFonts w:ascii="Times New Roman" w:hAnsi="Times New Roman"/>
          <w:sz w:val="24"/>
          <w:szCs w:val="24"/>
        </w:rPr>
      </w:pPr>
    </w:p>
    <w:p w14:paraId="46EBEB36" w14:textId="77777777" w:rsidR="00CB36D6" w:rsidRDefault="00CB36D6" w:rsidP="00CB36D6">
      <w:pPr>
        <w:pStyle w:val="ConsTitle"/>
        <w:ind w:right="0"/>
        <w:jc w:val="center"/>
        <w:rPr>
          <w:rFonts w:ascii="Times New Roman" w:hAnsi="Times New Roman"/>
          <w:sz w:val="24"/>
          <w:szCs w:val="24"/>
        </w:rPr>
      </w:pPr>
    </w:p>
    <w:p w14:paraId="63AB3F39" w14:textId="77777777" w:rsidR="00CB36D6" w:rsidRDefault="00CB36D6" w:rsidP="00CB36D6">
      <w:pPr>
        <w:pStyle w:val="ConsTitle"/>
        <w:ind w:right="0"/>
        <w:jc w:val="center"/>
        <w:rPr>
          <w:rFonts w:ascii="Times New Roman" w:hAnsi="Times New Roman"/>
          <w:sz w:val="24"/>
          <w:szCs w:val="24"/>
        </w:rPr>
      </w:pPr>
    </w:p>
    <w:p w14:paraId="3BA55363" w14:textId="77777777" w:rsidR="00CB36D6" w:rsidRDefault="00CB36D6" w:rsidP="00CB36D6">
      <w:pPr>
        <w:pStyle w:val="ConsTitle"/>
        <w:ind w:right="0"/>
        <w:jc w:val="center"/>
        <w:rPr>
          <w:rFonts w:ascii="Times New Roman" w:hAnsi="Times New Roman"/>
          <w:sz w:val="24"/>
          <w:szCs w:val="24"/>
        </w:rPr>
      </w:pPr>
    </w:p>
    <w:p w14:paraId="507CC319" w14:textId="77777777" w:rsidR="00CB36D6" w:rsidRDefault="00CB36D6" w:rsidP="00CB36D6">
      <w:pPr>
        <w:pStyle w:val="ConsTitle"/>
        <w:ind w:right="0"/>
        <w:jc w:val="center"/>
        <w:rPr>
          <w:rFonts w:ascii="Times New Roman" w:hAnsi="Times New Roman"/>
          <w:sz w:val="24"/>
          <w:szCs w:val="24"/>
        </w:rPr>
      </w:pPr>
    </w:p>
    <w:p w14:paraId="5D557085" w14:textId="77777777" w:rsidR="00CB36D6" w:rsidRDefault="00CB36D6" w:rsidP="00CB36D6">
      <w:pPr>
        <w:pStyle w:val="ConsTitle"/>
        <w:ind w:right="0"/>
        <w:jc w:val="center"/>
        <w:rPr>
          <w:rFonts w:ascii="Times New Roman" w:hAnsi="Times New Roman"/>
          <w:sz w:val="24"/>
          <w:szCs w:val="24"/>
        </w:rPr>
      </w:pPr>
    </w:p>
    <w:p w14:paraId="31CA815F" w14:textId="77777777" w:rsidR="00CB36D6" w:rsidRDefault="00CB36D6" w:rsidP="00CB36D6">
      <w:pPr>
        <w:pStyle w:val="ConsTitle"/>
        <w:ind w:right="0"/>
        <w:jc w:val="center"/>
        <w:rPr>
          <w:rFonts w:ascii="Times New Roman" w:hAnsi="Times New Roman"/>
          <w:sz w:val="24"/>
          <w:szCs w:val="24"/>
        </w:rPr>
      </w:pPr>
    </w:p>
    <w:p w14:paraId="40D1F84C" w14:textId="77777777" w:rsidR="00CB36D6" w:rsidRDefault="00CB36D6" w:rsidP="00CB36D6">
      <w:pPr>
        <w:pStyle w:val="ConsTitle"/>
        <w:ind w:right="0"/>
        <w:jc w:val="center"/>
        <w:rPr>
          <w:rFonts w:ascii="Times New Roman" w:hAnsi="Times New Roman"/>
          <w:sz w:val="24"/>
          <w:szCs w:val="24"/>
        </w:rPr>
      </w:pPr>
    </w:p>
    <w:p w14:paraId="522F4CD5" w14:textId="77777777" w:rsidR="00CB36D6" w:rsidRDefault="00CB36D6" w:rsidP="00CB36D6">
      <w:pPr>
        <w:pStyle w:val="ConsTitle"/>
        <w:ind w:right="0"/>
        <w:jc w:val="center"/>
        <w:rPr>
          <w:rFonts w:ascii="Times New Roman" w:hAnsi="Times New Roman"/>
          <w:sz w:val="24"/>
          <w:szCs w:val="24"/>
        </w:rPr>
      </w:pPr>
    </w:p>
    <w:p w14:paraId="7BA35D51" w14:textId="77777777" w:rsidR="00CB36D6" w:rsidRDefault="00CB36D6" w:rsidP="00CB36D6">
      <w:pPr>
        <w:pStyle w:val="ConsTitle"/>
        <w:ind w:right="0"/>
        <w:jc w:val="center"/>
        <w:rPr>
          <w:rFonts w:ascii="Times New Roman" w:hAnsi="Times New Roman"/>
          <w:sz w:val="24"/>
          <w:szCs w:val="24"/>
        </w:rPr>
      </w:pPr>
    </w:p>
    <w:p w14:paraId="453FF9BE" w14:textId="77777777" w:rsidR="00CB36D6" w:rsidRDefault="00CB36D6" w:rsidP="00CB36D6">
      <w:pPr>
        <w:pStyle w:val="ConsTitle"/>
        <w:ind w:right="0"/>
        <w:jc w:val="center"/>
        <w:rPr>
          <w:rFonts w:ascii="Times New Roman" w:hAnsi="Times New Roman"/>
          <w:sz w:val="24"/>
          <w:szCs w:val="24"/>
        </w:rPr>
      </w:pPr>
    </w:p>
    <w:p w14:paraId="425CB7AE" w14:textId="77777777" w:rsidR="00CB36D6" w:rsidRDefault="00CB36D6" w:rsidP="00CB36D6">
      <w:pPr>
        <w:pStyle w:val="ConsTitle"/>
        <w:ind w:right="0"/>
        <w:jc w:val="center"/>
        <w:rPr>
          <w:rFonts w:ascii="Times New Roman" w:hAnsi="Times New Roman"/>
          <w:sz w:val="24"/>
          <w:szCs w:val="24"/>
        </w:rPr>
      </w:pPr>
    </w:p>
    <w:p w14:paraId="79FF56E3" w14:textId="77777777" w:rsidR="00CB36D6" w:rsidRDefault="00CB36D6" w:rsidP="00CB36D6">
      <w:pPr>
        <w:pStyle w:val="ConsTitle"/>
        <w:ind w:right="0"/>
        <w:jc w:val="center"/>
        <w:rPr>
          <w:rFonts w:ascii="Times New Roman" w:hAnsi="Times New Roman"/>
          <w:sz w:val="24"/>
          <w:szCs w:val="24"/>
        </w:rPr>
      </w:pPr>
    </w:p>
    <w:p w14:paraId="53B54A02" w14:textId="77777777" w:rsidR="00CB36D6" w:rsidRDefault="00CB36D6" w:rsidP="00CB36D6">
      <w:pPr>
        <w:pStyle w:val="ConsTitle"/>
        <w:ind w:right="0"/>
        <w:jc w:val="center"/>
        <w:rPr>
          <w:rFonts w:ascii="Times New Roman" w:hAnsi="Times New Roman"/>
          <w:sz w:val="24"/>
          <w:szCs w:val="24"/>
        </w:rPr>
      </w:pPr>
    </w:p>
    <w:p w14:paraId="6CE51F31" w14:textId="77777777" w:rsidR="00CB36D6" w:rsidRDefault="00CB36D6" w:rsidP="00CB36D6">
      <w:pPr>
        <w:pStyle w:val="ConsTitle"/>
        <w:ind w:right="0"/>
        <w:jc w:val="center"/>
        <w:rPr>
          <w:rFonts w:ascii="Times New Roman" w:hAnsi="Times New Roman"/>
          <w:sz w:val="24"/>
          <w:szCs w:val="24"/>
        </w:rPr>
      </w:pPr>
    </w:p>
    <w:p w14:paraId="221FDCC7" w14:textId="77777777" w:rsidR="00D4267D" w:rsidRDefault="002256D6"/>
    <w:sectPr w:rsidR="00D42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B8"/>
    <w:rsid w:val="000D0650"/>
    <w:rsid w:val="00192AA8"/>
    <w:rsid w:val="003E1E36"/>
    <w:rsid w:val="005154FC"/>
    <w:rsid w:val="005721A1"/>
    <w:rsid w:val="006540B8"/>
    <w:rsid w:val="006C782D"/>
    <w:rsid w:val="007E154F"/>
    <w:rsid w:val="0080374A"/>
    <w:rsid w:val="00827762"/>
    <w:rsid w:val="008440CD"/>
    <w:rsid w:val="00857106"/>
    <w:rsid w:val="0091426E"/>
    <w:rsid w:val="009E5219"/>
    <w:rsid w:val="00A25DAE"/>
    <w:rsid w:val="00C52283"/>
    <w:rsid w:val="00CB36D6"/>
    <w:rsid w:val="00D21017"/>
    <w:rsid w:val="00D42E18"/>
    <w:rsid w:val="00E17F6A"/>
    <w:rsid w:val="00EB1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C5D6"/>
  <w15:chartTrackingRefBased/>
  <w15:docId w15:val="{1F523DB4-6861-4BF7-8F90-064FF7EC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6D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E3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3E1E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B36D6"/>
    <w:pPr>
      <w:suppressAutoHyphens/>
      <w:autoSpaceDE w:val="0"/>
      <w:spacing w:after="0" w:line="240" w:lineRule="auto"/>
      <w:ind w:right="19772"/>
    </w:pPr>
    <w:rPr>
      <w:rFonts w:ascii="Arial" w:eastAsia="Arial" w:hAnsi="Arial" w:cs="Arial"/>
      <w:b/>
      <w:bCs/>
      <w:sz w:val="20"/>
      <w:szCs w:val="20"/>
      <w:lang w:eastAsia="ar-SA"/>
    </w:rPr>
  </w:style>
  <w:style w:type="paragraph" w:customStyle="1" w:styleId="ConsPlusNonformat">
    <w:name w:val="ConsPlusNonformat"/>
    <w:rsid w:val="00CB36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C661-8435-45EE-8698-ACD1F680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5578</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2024-07-11T12:09:00Z</dcterms:created>
  <dcterms:modified xsi:type="dcterms:W3CDTF">2024-08-30T08:54:00Z</dcterms:modified>
</cp:coreProperties>
</file>