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CA5210" w14:textId="77777777" w:rsidR="006445C8" w:rsidRPr="002E6F95" w:rsidRDefault="006445C8" w:rsidP="006445C8">
      <w:pPr>
        <w:pStyle w:val="11"/>
        <w:shd w:val="clear" w:color="auto" w:fill="auto"/>
        <w:spacing w:after="40"/>
        <w:ind w:firstLine="0"/>
        <w:jc w:val="center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>АДМИНИСТРАЦИЯ СЕРДЕЖСКОГО СЕЛЬСКОГО ПОСЕЛЕНИЯ</w:t>
      </w:r>
      <w:r>
        <w:rPr>
          <w:b/>
          <w:bCs/>
          <w:sz w:val="24"/>
          <w:szCs w:val="24"/>
        </w:rPr>
        <w:t xml:space="preserve"> </w:t>
      </w:r>
    </w:p>
    <w:p w14:paraId="76BAEAA1" w14:textId="77777777" w:rsidR="006445C8" w:rsidRPr="002E6F95" w:rsidRDefault="006445C8" w:rsidP="006445C8">
      <w:pPr>
        <w:pStyle w:val="11"/>
        <w:shd w:val="clear" w:color="auto" w:fill="auto"/>
        <w:spacing w:after="420"/>
        <w:ind w:firstLine="0"/>
        <w:jc w:val="center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>ЯРАНСКОГО РАЙОНА КИРОВСКОЙ ОБЛАСТИ</w:t>
      </w:r>
    </w:p>
    <w:p w14:paraId="7BC812E1" w14:textId="77777777" w:rsidR="006445C8" w:rsidRPr="002E6F95" w:rsidRDefault="006445C8" w:rsidP="006445C8">
      <w:pPr>
        <w:pStyle w:val="10"/>
        <w:keepNext/>
        <w:keepLines/>
        <w:shd w:val="clear" w:color="auto" w:fill="auto"/>
        <w:rPr>
          <w:sz w:val="24"/>
          <w:szCs w:val="24"/>
        </w:rPr>
      </w:pPr>
      <w:bookmarkStart w:id="0" w:name="bookmark0"/>
      <w:bookmarkStart w:id="1" w:name="bookmark1"/>
      <w:r w:rsidRPr="002E6F95">
        <w:rPr>
          <w:sz w:val="24"/>
          <w:szCs w:val="24"/>
        </w:rPr>
        <w:t>ПОСТАНОВЛЕНИЕ</w:t>
      </w:r>
      <w:bookmarkEnd w:id="0"/>
      <w:bookmarkEnd w:id="1"/>
    </w:p>
    <w:p w14:paraId="45892D43" w14:textId="77777777" w:rsidR="006445C8" w:rsidRDefault="006445C8" w:rsidP="006445C8">
      <w:pPr>
        <w:pStyle w:val="11"/>
        <w:shd w:val="clear" w:color="auto" w:fill="auto"/>
        <w:spacing w:after="40"/>
        <w:ind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</w:t>
      </w:r>
    </w:p>
    <w:p w14:paraId="3A9A2FFE" w14:textId="7DB92E32" w:rsidR="006445C8" w:rsidRDefault="006445C8" w:rsidP="006445C8">
      <w:pPr>
        <w:pStyle w:val="11"/>
        <w:shd w:val="clear" w:color="auto" w:fill="auto"/>
        <w:spacing w:after="40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1</w:t>
      </w:r>
      <w:r w:rsidR="00E01924">
        <w:rPr>
          <w:sz w:val="24"/>
          <w:szCs w:val="24"/>
        </w:rPr>
        <w:t>8</w:t>
      </w:r>
      <w:r>
        <w:rPr>
          <w:sz w:val="24"/>
          <w:szCs w:val="24"/>
        </w:rPr>
        <w:t>.12.202</w:t>
      </w:r>
      <w:r w:rsidR="00C93EB9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                                                                            </w:t>
      </w:r>
      <w:r w:rsidRPr="00AF0776">
        <w:rPr>
          <w:sz w:val="24"/>
          <w:szCs w:val="24"/>
        </w:rPr>
        <w:t xml:space="preserve">№ </w:t>
      </w:r>
      <w:r>
        <w:rPr>
          <w:sz w:val="24"/>
          <w:szCs w:val="24"/>
        </w:rPr>
        <w:t xml:space="preserve"> </w:t>
      </w:r>
      <w:r w:rsidR="00C93EB9">
        <w:rPr>
          <w:sz w:val="24"/>
          <w:szCs w:val="24"/>
        </w:rPr>
        <w:t>80</w:t>
      </w:r>
    </w:p>
    <w:p w14:paraId="482FF625" w14:textId="77777777" w:rsidR="006445C8" w:rsidRPr="002E6F95" w:rsidRDefault="006445C8" w:rsidP="006445C8">
      <w:pPr>
        <w:pStyle w:val="11"/>
        <w:shd w:val="clear" w:color="auto" w:fill="auto"/>
        <w:spacing w:after="40"/>
        <w:ind w:firstLine="0"/>
        <w:jc w:val="center"/>
        <w:rPr>
          <w:sz w:val="24"/>
          <w:szCs w:val="24"/>
        </w:rPr>
      </w:pPr>
      <w:r w:rsidRPr="002E6F95">
        <w:rPr>
          <w:sz w:val="24"/>
          <w:szCs w:val="24"/>
        </w:rPr>
        <w:t>с. Сердеж</w:t>
      </w:r>
    </w:p>
    <w:p w14:paraId="7302BF3B" w14:textId="77777777" w:rsidR="006445C8" w:rsidRPr="002E6F95" w:rsidRDefault="006445C8" w:rsidP="006445C8">
      <w:pPr>
        <w:pStyle w:val="11"/>
        <w:shd w:val="clear" w:color="auto" w:fill="auto"/>
        <w:ind w:firstLine="0"/>
        <w:jc w:val="center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>Об утверждении</w:t>
      </w:r>
    </w:p>
    <w:p w14:paraId="4B6F39D0" w14:textId="3D0E9B23" w:rsidR="006445C8" w:rsidRPr="00802DFB" w:rsidRDefault="006445C8" w:rsidP="006445C8">
      <w:pPr>
        <w:pStyle w:val="11"/>
        <w:shd w:val="clear" w:color="auto" w:fill="auto"/>
        <w:spacing w:after="220"/>
        <w:ind w:firstLine="0"/>
        <w:jc w:val="center"/>
        <w:rPr>
          <w:b/>
          <w:bCs/>
          <w:sz w:val="24"/>
          <w:szCs w:val="24"/>
        </w:rPr>
      </w:pPr>
      <w:r w:rsidRPr="002E6F95">
        <w:rPr>
          <w:b/>
          <w:bCs/>
          <w:sz w:val="24"/>
          <w:szCs w:val="24"/>
        </w:rPr>
        <w:t>Программы профилактики рисков причинения вреда (ущерба)</w:t>
      </w:r>
      <w:r w:rsidRPr="002E6F95">
        <w:rPr>
          <w:b/>
          <w:bCs/>
          <w:sz w:val="24"/>
          <w:szCs w:val="24"/>
        </w:rPr>
        <w:br/>
        <w:t>охраняемым законом ценностям по муниципальному жилищному</w:t>
      </w:r>
      <w:r w:rsidRPr="002E6F95">
        <w:rPr>
          <w:b/>
          <w:bCs/>
          <w:sz w:val="24"/>
          <w:szCs w:val="24"/>
        </w:rPr>
        <w:br/>
        <w:t xml:space="preserve">контролю на территории </w:t>
      </w:r>
      <w:r>
        <w:rPr>
          <w:b/>
          <w:bCs/>
          <w:sz w:val="24"/>
          <w:szCs w:val="24"/>
        </w:rPr>
        <w:t>Сердеж</w:t>
      </w:r>
      <w:r w:rsidRPr="002E6F95">
        <w:rPr>
          <w:b/>
          <w:bCs/>
          <w:sz w:val="24"/>
          <w:szCs w:val="24"/>
        </w:rPr>
        <w:t>ского сельского поселения Яранского</w:t>
      </w:r>
      <w:r w:rsidRPr="002E6F95">
        <w:rPr>
          <w:b/>
          <w:bCs/>
          <w:sz w:val="24"/>
          <w:szCs w:val="24"/>
        </w:rPr>
        <w:br/>
        <w:t>района Кировской области на 202</w:t>
      </w:r>
      <w:r w:rsidR="00C93EB9">
        <w:rPr>
          <w:b/>
          <w:bCs/>
          <w:sz w:val="24"/>
          <w:szCs w:val="24"/>
        </w:rPr>
        <w:t>5</w:t>
      </w:r>
      <w:r w:rsidRPr="002E6F95">
        <w:rPr>
          <w:b/>
          <w:bCs/>
          <w:sz w:val="24"/>
          <w:szCs w:val="24"/>
        </w:rPr>
        <w:t xml:space="preserve"> год</w:t>
      </w:r>
    </w:p>
    <w:p w14:paraId="0509B250" w14:textId="77777777" w:rsidR="006445C8" w:rsidRPr="002E6F95" w:rsidRDefault="006445C8" w:rsidP="006445C8">
      <w:pPr>
        <w:pStyle w:val="11"/>
        <w:shd w:val="clear" w:color="auto" w:fill="auto"/>
        <w:spacing w:line="360" w:lineRule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В соответствии со статьей 44 Федерального закона от 31 июля 2020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sz w:val="24"/>
          <w:szCs w:val="24"/>
        </w:rPr>
        <w:t>,</w:t>
      </w:r>
      <w:r w:rsidRPr="002E6F95">
        <w:rPr>
          <w:sz w:val="24"/>
          <w:szCs w:val="24"/>
        </w:rPr>
        <w:t xml:space="preserve"> администрация </w:t>
      </w:r>
      <w:r>
        <w:rPr>
          <w:sz w:val="24"/>
          <w:szCs w:val="24"/>
        </w:rPr>
        <w:t>Сердеж</w:t>
      </w:r>
      <w:r w:rsidRPr="002E6F95">
        <w:rPr>
          <w:rFonts w:hint="eastAsia"/>
          <w:sz w:val="24"/>
          <w:szCs w:val="24"/>
        </w:rPr>
        <w:t xml:space="preserve">ского сельского поселения </w:t>
      </w:r>
      <w:r w:rsidRPr="002E6F95">
        <w:rPr>
          <w:sz w:val="24"/>
          <w:szCs w:val="24"/>
        </w:rPr>
        <w:t>ПОСТАНОВЛЯЕТ:</w:t>
      </w:r>
    </w:p>
    <w:p w14:paraId="600A610E" w14:textId="7EEC1B97" w:rsidR="006445C8" w:rsidRPr="002E6F95" w:rsidRDefault="006445C8" w:rsidP="006445C8">
      <w:pPr>
        <w:pStyle w:val="11"/>
        <w:numPr>
          <w:ilvl w:val="0"/>
          <w:numId w:val="1"/>
        </w:numPr>
        <w:shd w:val="clear" w:color="auto" w:fill="auto"/>
        <w:tabs>
          <w:tab w:val="left" w:pos="1089"/>
        </w:tabs>
        <w:spacing w:line="360" w:lineRule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Утвердить программу профилактики рисков причинения вреда (ущерба) охраняемым законом ценностям по муниципальному жилищному контролю на территории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>ского сельского поселения Яранского района Кировской области на 202</w:t>
      </w:r>
      <w:r w:rsidR="00C93EB9">
        <w:rPr>
          <w:sz w:val="24"/>
          <w:szCs w:val="24"/>
        </w:rPr>
        <w:t>5</w:t>
      </w:r>
      <w:r w:rsidRPr="002E6F95">
        <w:rPr>
          <w:sz w:val="24"/>
          <w:szCs w:val="24"/>
        </w:rPr>
        <w:t xml:space="preserve"> год (далее соответственно - Программа профилактики, муниципальный жилищный контроль) согласно Приложению.</w:t>
      </w:r>
    </w:p>
    <w:p w14:paraId="093A468F" w14:textId="77777777" w:rsidR="006445C8" w:rsidRPr="002E6F95" w:rsidRDefault="006445C8" w:rsidP="006445C8">
      <w:pPr>
        <w:pStyle w:val="11"/>
        <w:numPr>
          <w:ilvl w:val="0"/>
          <w:numId w:val="1"/>
        </w:numPr>
        <w:shd w:val="clear" w:color="auto" w:fill="auto"/>
        <w:tabs>
          <w:tab w:val="left" w:pos="1087"/>
        </w:tabs>
        <w:spacing w:line="360" w:lineRule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Должностным лицам администрации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>ского сельского поселения, ответственным за проведение контрольных мероприятий по муниципальному жилищному контролю обеспечить исполнение Программы профилактики.</w:t>
      </w:r>
    </w:p>
    <w:p w14:paraId="1BB181B7" w14:textId="5C060EE7" w:rsidR="006445C8" w:rsidRPr="002E6F95" w:rsidRDefault="006445C8" w:rsidP="006445C8">
      <w:pPr>
        <w:pStyle w:val="11"/>
        <w:numPr>
          <w:ilvl w:val="0"/>
          <w:numId w:val="1"/>
        </w:numPr>
        <w:shd w:val="clear" w:color="auto" w:fill="auto"/>
        <w:tabs>
          <w:tab w:val="left" w:pos="1104"/>
        </w:tabs>
        <w:spacing w:line="360" w:lineRule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Настоящее постановление вступает в силу с 1 января 202</w:t>
      </w:r>
      <w:r w:rsidR="00C93EB9">
        <w:rPr>
          <w:sz w:val="24"/>
          <w:szCs w:val="24"/>
        </w:rPr>
        <w:t>5</w:t>
      </w:r>
      <w:r w:rsidRPr="002E6F95">
        <w:rPr>
          <w:sz w:val="24"/>
          <w:szCs w:val="24"/>
        </w:rPr>
        <w:t xml:space="preserve"> года.</w:t>
      </w:r>
    </w:p>
    <w:p w14:paraId="03CA11F1" w14:textId="41AC2DAC" w:rsidR="006445C8" w:rsidRPr="002E6F95" w:rsidRDefault="006445C8" w:rsidP="006445C8">
      <w:pPr>
        <w:pStyle w:val="11"/>
        <w:numPr>
          <w:ilvl w:val="0"/>
          <w:numId w:val="1"/>
        </w:numPr>
        <w:shd w:val="clear" w:color="auto" w:fill="auto"/>
        <w:tabs>
          <w:tab w:val="left" w:pos="1087"/>
        </w:tabs>
        <w:spacing w:line="360" w:lineRule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Опубликовать настоящее постановление в Информационном бюллетене органов местного самоуправления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 xml:space="preserve">ского сельского поселения, разместить в сети Интернет на официальном сайте органов местного самоуправления муниципального образования </w:t>
      </w:r>
      <w:r w:rsidR="00C93EB9">
        <w:rPr>
          <w:sz w:val="24"/>
          <w:szCs w:val="24"/>
        </w:rPr>
        <w:t xml:space="preserve">Сердежское сельское поселение </w:t>
      </w:r>
      <w:r w:rsidRPr="002E6F95">
        <w:rPr>
          <w:sz w:val="24"/>
          <w:szCs w:val="24"/>
        </w:rPr>
        <w:t>Яранск</w:t>
      </w:r>
      <w:r w:rsidR="00C93EB9">
        <w:rPr>
          <w:sz w:val="24"/>
          <w:szCs w:val="24"/>
        </w:rPr>
        <w:t>ого</w:t>
      </w:r>
      <w:r w:rsidRPr="002E6F95">
        <w:rPr>
          <w:sz w:val="24"/>
          <w:szCs w:val="24"/>
        </w:rPr>
        <w:t xml:space="preserve"> район</w:t>
      </w:r>
      <w:r w:rsidR="00C93EB9">
        <w:rPr>
          <w:sz w:val="24"/>
          <w:szCs w:val="24"/>
        </w:rPr>
        <w:t>а</w:t>
      </w:r>
      <w:bookmarkStart w:id="2" w:name="_GoBack"/>
      <w:bookmarkEnd w:id="2"/>
      <w:r>
        <w:rPr>
          <w:sz w:val="24"/>
          <w:szCs w:val="24"/>
        </w:rPr>
        <w:t>.</w:t>
      </w:r>
    </w:p>
    <w:p w14:paraId="7A1EF076" w14:textId="77777777" w:rsidR="006445C8" w:rsidRDefault="006445C8" w:rsidP="006445C8">
      <w:pPr>
        <w:pStyle w:val="11"/>
        <w:numPr>
          <w:ilvl w:val="0"/>
          <w:numId w:val="1"/>
        </w:numPr>
        <w:shd w:val="clear" w:color="auto" w:fill="auto"/>
        <w:tabs>
          <w:tab w:val="left" w:pos="1087"/>
        </w:tabs>
        <w:spacing w:line="360" w:lineRule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Контроль за исполнением настоящего постановления оставляю за собой.</w:t>
      </w:r>
    </w:p>
    <w:p w14:paraId="0FFBDBA0" w14:textId="77777777" w:rsidR="006445C8" w:rsidRPr="00D73CEF" w:rsidRDefault="006445C8" w:rsidP="006445C8">
      <w:pPr>
        <w:pStyle w:val="11"/>
        <w:shd w:val="clear" w:color="auto" w:fill="auto"/>
        <w:tabs>
          <w:tab w:val="left" w:pos="1087"/>
        </w:tabs>
        <w:spacing w:line="360" w:lineRule="auto"/>
        <w:ind w:left="720" w:firstLine="0"/>
        <w:jc w:val="both"/>
        <w:rPr>
          <w:sz w:val="24"/>
          <w:szCs w:val="24"/>
        </w:rPr>
      </w:pPr>
    </w:p>
    <w:p w14:paraId="4C254D3C" w14:textId="77777777" w:rsidR="006445C8" w:rsidRPr="002E6F95" w:rsidRDefault="006445C8" w:rsidP="006445C8">
      <w:pPr>
        <w:pStyle w:val="11"/>
        <w:shd w:val="clear" w:color="auto" w:fill="auto"/>
        <w:ind w:firstLine="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Глава администрации</w:t>
      </w:r>
    </w:p>
    <w:p w14:paraId="4E10D4E8" w14:textId="77777777" w:rsidR="006445C8" w:rsidRDefault="006445C8" w:rsidP="006445C8">
      <w:pPr>
        <w:pStyle w:val="11"/>
        <w:shd w:val="clear" w:color="auto" w:fill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>ского сельского поселения</w:t>
      </w:r>
      <w:r>
        <w:rPr>
          <w:sz w:val="24"/>
          <w:szCs w:val="24"/>
        </w:rPr>
        <w:t xml:space="preserve">                                                     С.А. Мертвищев</w:t>
      </w:r>
    </w:p>
    <w:p w14:paraId="76C4A783" w14:textId="77777777" w:rsidR="006445C8" w:rsidRDefault="006445C8" w:rsidP="006445C8">
      <w:pPr>
        <w:pStyle w:val="11"/>
        <w:shd w:val="clear" w:color="auto" w:fill="auto"/>
        <w:spacing w:line="360" w:lineRule="auto"/>
        <w:ind w:firstLine="0"/>
        <w:jc w:val="both"/>
        <w:rPr>
          <w:sz w:val="24"/>
          <w:szCs w:val="24"/>
        </w:rPr>
      </w:pPr>
    </w:p>
    <w:p w14:paraId="715B479F" w14:textId="77777777" w:rsidR="000B741B" w:rsidRDefault="000B741B" w:rsidP="006445C8">
      <w:pPr>
        <w:pStyle w:val="11"/>
        <w:shd w:val="clear" w:color="auto" w:fill="auto"/>
        <w:spacing w:line="360" w:lineRule="auto"/>
        <w:ind w:firstLine="0"/>
        <w:jc w:val="both"/>
        <w:rPr>
          <w:sz w:val="24"/>
          <w:szCs w:val="24"/>
        </w:rPr>
      </w:pPr>
    </w:p>
    <w:p w14:paraId="55D7827E" w14:textId="77777777" w:rsidR="006445C8" w:rsidRDefault="006445C8" w:rsidP="006445C8">
      <w:pPr>
        <w:pStyle w:val="11"/>
        <w:shd w:val="clear" w:color="auto" w:fill="auto"/>
        <w:ind w:left="5262" w:firstLine="0"/>
        <w:jc w:val="both"/>
        <w:rPr>
          <w:sz w:val="24"/>
          <w:szCs w:val="24"/>
        </w:rPr>
      </w:pPr>
      <w:r w:rsidRPr="002E6F95">
        <w:rPr>
          <w:sz w:val="24"/>
          <w:szCs w:val="24"/>
        </w:rPr>
        <w:lastRenderedPageBreak/>
        <w:t xml:space="preserve">УТВЕРЖДЕНА </w:t>
      </w:r>
    </w:p>
    <w:p w14:paraId="47B5EC9F" w14:textId="77777777" w:rsidR="006445C8" w:rsidRDefault="006445C8" w:rsidP="006445C8">
      <w:pPr>
        <w:pStyle w:val="11"/>
        <w:shd w:val="clear" w:color="auto" w:fill="auto"/>
        <w:ind w:left="5262" w:firstLine="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постановлением администрации </w:t>
      </w:r>
      <w:r>
        <w:rPr>
          <w:sz w:val="24"/>
          <w:szCs w:val="24"/>
        </w:rPr>
        <w:t>Сердежского сельского поселения от «1</w:t>
      </w:r>
      <w:r w:rsidR="00021812">
        <w:rPr>
          <w:sz w:val="24"/>
          <w:szCs w:val="24"/>
        </w:rPr>
        <w:t>8</w:t>
      </w:r>
      <w:r w:rsidRPr="002E6F95">
        <w:rPr>
          <w:sz w:val="24"/>
          <w:szCs w:val="24"/>
        </w:rPr>
        <w:t xml:space="preserve">» </w:t>
      </w:r>
      <w:r>
        <w:rPr>
          <w:sz w:val="24"/>
          <w:szCs w:val="24"/>
        </w:rPr>
        <w:t>декабря</w:t>
      </w:r>
      <w:r w:rsidRPr="002E6F95">
        <w:rPr>
          <w:sz w:val="24"/>
          <w:szCs w:val="24"/>
        </w:rPr>
        <w:t xml:space="preserve"> 202</w:t>
      </w:r>
      <w:r w:rsidR="00021812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Pr="002E6F95">
        <w:rPr>
          <w:sz w:val="24"/>
          <w:szCs w:val="24"/>
        </w:rPr>
        <w:t>г. №</w:t>
      </w:r>
      <w:r>
        <w:rPr>
          <w:sz w:val="24"/>
          <w:szCs w:val="24"/>
        </w:rPr>
        <w:t xml:space="preserve"> 100</w:t>
      </w:r>
    </w:p>
    <w:p w14:paraId="2943693A" w14:textId="77777777" w:rsidR="006445C8" w:rsidRPr="002E6F95" w:rsidRDefault="006445C8" w:rsidP="006445C8">
      <w:pPr>
        <w:pStyle w:val="11"/>
        <w:shd w:val="clear" w:color="auto" w:fill="auto"/>
        <w:ind w:left="5262" w:firstLine="0"/>
        <w:jc w:val="both"/>
        <w:rPr>
          <w:sz w:val="24"/>
          <w:szCs w:val="24"/>
        </w:rPr>
      </w:pPr>
    </w:p>
    <w:p w14:paraId="1A28AB44" w14:textId="77777777" w:rsidR="006445C8" w:rsidRPr="002E6F95" w:rsidRDefault="006445C8" w:rsidP="006445C8">
      <w:pPr>
        <w:pStyle w:val="11"/>
        <w:shd w:val="clear" w:color="auto" w:fill="auto"/>
        <w:spacing w:after="180"/>
        <w:ind w:firstLine="0"/>
        <w:jc w:val="center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>Программа профилактики рисков причинения вреда (ущерба)</w:t>
      </w:r>
      <w:r w:rsidRPr="002E6F95">
        <w:rPr>
          <w:b/>
          <w:bCs/>
          <w:sz w:val="24"/>
          <w:szCs w:val="24"/>
        </w:rPr>
        <w:br/>
        <w:t>охраняемым законом ценностям по муниципальному жилищному</w:t>
      </w:r>
      <w:r w:rsidRPr="002E6F95">
        <w:rPr>
          <w:b/>
          <w:bCs/>
          <w:sz w:val="24"/>
          <w:szCs w:val="24"/>
        </w:rPr>
        <w:br/>
        <w:t xml:space="preserve">контролю на территории </w:t>
      </w:r>
      <w:r>
        <w:rPr>
          <w:b/>
          <w:bCs/>
          <w:sz w:val="24"/>
          <w:szCs w:val="24"/>
        </w:rPr>
        <w:t>Сердеж</w:t>
      </w:r>
      <w:r w:rsidRPr="002E6F95">
        <w:rPr>
          <w:b/>
          <w:bCs/>
          <w:sz w:val="24"/>
          <w:szCs w:val="24"/>
        </w:rPr>
        <w:t>ского сельского поселения Яранского</w:t>
      </w:r>
      <w:r w:rsidRPr="002E6F95">
        <w:rPr>
          <w:b/>
          <w:bCs/>
          <w:sz w:val="24"/>
          <w:szCs w:val="24"/>
        </w:rPr>
        <w:br/>
        <w:t>района Кировской области</w:t>
      </w:r>
    </w:p>
    <w:p w14:paraId="253F1756" w14:textId="77777777" w:rsidR="006445C8" w:rsidRDefault="006445C8" w:rsidP="006445C8">
      <w:pPr>
        <w:pStyle w:val="11"/>
        <w:shd w:val="clear" w:color="auto" w:fill="auto"/>
        <w:ind w:firstLine="20"/>
        <w:jc w:val="both"/>
        <w:rPr>
          <w:b/>
          <w:bCs/>
          <w:sz w:val="24"/>
          <w:szCs w:val="24"/>
        </w:rPr>
      </w:pPr>
    </w:p>
    <w:p w14:paraId="006F0A99" w14:textId="77777777" w:rsidR="006445C8" w:rsidRDefault="006445C8" w:rsidP="000B741B">
      <w:pPr>
        <w:pStyle w:val="11"/>
        <w:shd w:val="clear" w:color="auto" w:fill="auto"/>
        <w:ind w:firstLine="20"/>
        <w:jc w:val="both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 xml:space="preserve">Раздел 1. Анализ текущего состояния осуществления муниципального жилищного контроля на территории </w:t>
      </w:r>
      <w:r>
        <w:rPr>
          <w:b/>
          <w:bCs/>
          <w:sz w:val="24"/>
          <w:szCs w:val="24"/>
        </w:rPr>
        <w:t>Сердеж</w:t>
      </w:r>
      <w:r w:rsidRPr="002E6F95">
        <w:rPr>
          <w:b/>
          <w:bCs/>
          <w:sz w:val="24"/>
          <w:szCs w:val="24"/>
        </w:rPr>
        <w:t>ского сельского поселения</w:t>
      </w:r>
    </w:p>
    <w:p w14:paraId="3EF64694" w14:textId="77777777" w:rsidR="006445C8" w:rsidRPr="002E6F95" w:rsidRDefault="006445C8" w:rsidP="006445C8">
      <w:pPr>
        <w:pStyle w:val="11"/>
        <w:numPr>
          <w:ilvl w:val="0"/>
          <w:numId w:val="2"/>
        </w:numPr>
        <w:shd w:val="clear" w:color="auto" w:fill="auto"/>
        <w:tabs>
          <w:tab w:val="left" w:pos="1282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Муниципальный жилищный контроль на территории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 xml:space="preserve">ского сельского поселения осуществляется в соответствии с Федеральным законом от 31.07.2020 № 248-ФЗ «О государственном контроле (надзоре) и муниципальном контроле в Российской Федерации», Федеральным законом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Федеральным законом от 06.10.2003 года № 131-ФЗ «Об общих принципах организации местного самоуправления в Российской Федерации», Уставом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 xml:space="preserve">ского сельского поселения, Решением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>ской сельской Думы от 2</w:t>
      </w:r>
      <w:r>
        <w:rPr>
          <w:sz w:val="24"/>
          <w:szCs w:val="24"/>
        </w:rPr>
        <w:t>8.10.2021 № 202</w:t>
      </w:r>
      <w:r w:rsidRPr="002E6F95">
        <w:rPr>
          <w:sz w:val="24"/>
          <w:szCs w:val="24"/>
        </w:rPr>
        <w:t xml:space="preserve"> «Об утверждении Положения о муниципальном жилищном контроле на территории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>ского сельского поселения Яранского района Кировской области».</w:t>
      </w:r>
    </w:p>
    <w:p w14:paraId="08FE820C" w14:textId="77777777" w:rsidR="006445C8" w:rsidRPr="002E6F95" w:rsidRDefault="006445C8" w:rsidP="006445C8">
      <w:pPr>
        <w:pStyle w:val="11"/>
        <w:numPr>
          <w:ilvl w:val="0"/>
          <w:numId w:val="2"/>
        </w:numPr>
        <w:shd w:val="clear" w:color="auto" w:fill="auto"/>
        <w:tabs>
          <w:tab w:val="left" w:pos="1656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Муниципальный жилищный контроль осуществляет администрация </w:t>
      </w:r>
      <w:r>
        <w:rPr>
          <w:sz w:val="24"/>
          <w:szCs w:val="24"/>
        </w:rPr>
        <w:t>Сердеж</w:t>
      </w:r>
      <w:r w:rsidRPr="002E6F95">
        <w:rPr>
          <w:sz w:val="24"/>
          <w:szCs w:val="24"/>
        </w:rPr>
        <w:t>ского сельского поселения (далее - орган муниципального контроля).</w:t>
      </w:r>
    </w:p>
    <w:p w14:paraId="26CFC2FA" w14:textId="77777777" w:rsidR="006445C8" w:rsidRPr="002E6F95" w:rsidRDefault="006445C8" w:rsidP="006445C8">
      <w:pPr>
        <w:pStyle w:val="11"/>
        <w:numPr>
          <w:ilvl w:val="0"/>
          <w:numId w:val="2"/>
        </w:numPr>
        <w:shd w:val="clear" w:color="auto" w:fill="auto"/>
        <w:tabs>
          <w:tab w:val="left" w:pos="1282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В соответствии с Положением о муниципальном жилищном контроле последний осуществляется в форме проведения внеплановых контрольных мероприятий на предмет соблюдения организациями и гражданами (контролируемыми лицами) обязательных требований 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 (далее - обязательных требований), а именно:</w:t>
      </w:r>
    </w:p>
    <w:p w14:paraId="0B77C8A4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</w:p>
    <w:p w14:paraId="0D58EA90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095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формированию фондов капитального ремонта;</w:t>
      </w:r>
    </w:p>
    <w:p w14:paraId="272B4585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14:paraId="4216C36D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предоставлению коммунальных услуг собственникам и пользователям помещений в многоквартирных домах и жилых домов;</w:t>
      </w:r>
    </w:p>
    <w:p w14:paraId="7E540AB4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14:paraId="792BA0FC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 xml:space="preserve">правил содержания общего имущества в многоквартирном доме и правил </w:t>
      </w:r>
      <w:r w:rsidRPr="002E6F95">
        <w:rPr>
          <w:sz w:val="24"/>
          <w:szCs w:val="24"/>
        </w:rPr>
        <w:lastRenderedPageBreak/>
        <w:t>изменения размера платы за содержание жилого помещения;</w:t>
      </w:r>
    </w:p>
    <w:p w14:paraId="19CBDEA8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397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14:paraId="3D29974B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14:paraId="7F9DDDED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порядку размещения ресурсоснабжающими организациями, лицами, осуществляющими деятельность по управлению многоквартирными домами, информации в системе;</w:t>
      </w:r>
    </w:p>
    <w:p w14:paraId="6657CA73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обеспечению доступности для инвалидов помещений в многоквартирных домах;</w:t>
      </w:r>
    </w:p>
    <w:p w14:paraId="50FE99A2" w14:textId="77777777" w:rsidR="006445C8" w:rsidRPr="002E6F95" w:rsidRDefault="006445C8" w:rsidP="006445C8">
      <w:pPr>
        <w:pStyle w:val="1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требований к предоставлению жилых помещений в наемных домах социального использования.</w:t>
      </w:r>
    </w:p>
    <w:p w14:paraId="5258BF5B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Осуществление планового контроля не предусмотрено.</w:t>
      </w:r>
    </w:p>
    <w:p w14:paraId="31B1E84A" w14:textId="77777777" w:rsidR="006445C8" w:rsidRPr="002E6F95" w:rsidRDefault="006445C8" w:rsidP="006445C8">
      <w:pPr>
        <w:pStyle w:val="11"/>
        <w:numPr>
          <w:ilvl w:val="0"/>
          <w:numId w:val="2"/>
        </w:numPr>
        <w:shd w:val="clear" w:color="auto" w:fill="auto"/>
        <w:tabs>
          <w:tab w:val="left" w:pos="1268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Ранее, в 2020</w:t>
      </w:r>
      <w:r w:rsidRPr="002E6F95">
        <w:rPr>
          <w:sz w:val="24"/>
          <w:szCs w:val="24"/>
        </w:rPr>
        <w:t>-202</w:t>
      </w:r>
      <w:r>
        <w:rPr>
          <w:sz w:val="24"/>
          <w:szCs w:val="24"/>
        </w:rPr>
        <w:t>2</w:t>
      </w:r>
      <w:r w:rsidRPr="002E6F95">
        <w:rPr>
          <w:sz w:val="24"/>
          <w:szCs w:val="24"/>
        </w:rPr>
        <w:t xml:space="preserve"> г. г. контроль в данной сфере осуществлялся в соответствии с положениями Федерального закона от 26 декабря 2008 года №</w:t>
      </w:r>
      <w:r>
        <w:rPr>
          <w:sz w:val="24"/>
          <w:szCs w:val="24"/>
        </w:rPr>
        <w:t xml:space="preserve"> </w:t>
      </w:r>
      <w:r w:rsidRPr="002E6F95">
        <w:rPr>
          <w:sz w:val="24"/>
          <w:szCs w:val="24"/>
        </w:rPr>
        <w:t>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Плановые проверки в отношении юридических лиц и индиви</w:t>
      </w:r>
      <w:r>
        <w:rPr>
          <w:sz w:val="24"/>
          <w:szCs w:val="24"/>
        </w:rPr>
        <w:t>дуальных предпринимателей на 2020</w:t>
      </w:r>
      <w:r w:rsidRPr="002E6F95">
        <w:rPr>
          <w:sz w:val="24"/>
          <w:szCs w:val="24"/>
        </w:rPr>
        <w:t>-202</w:t>
      </w:r>
      <w:r>
        <w:rPr>
          <w:sz w:val="24"/>
          <w:szCs w:val="24"/>
        </w:rPr>
        <w:t>2</w:t>
      </w:r>
      <w:r w:rsidRPr="002E6F95">
        <w:rPr>
          <w:sz w:val="24"/>
          <w:szCs w:val="24"/>
        </w:rPr>
        <w:t xml:space="preserve"> годы запланированы не были, внеплановые проверки не осуществлялись. В связи с поступлением в орган муниципального контроля сведений о возможных нарушениях или о признаках нарушений, полученных в ходе осмотра, либо содержащихся в поступивших обращениях и заявлениях, выдавались предостережения о недопустимости нарушения обязательных требований. На осуществление в 2020 году контроля оказали существенное влияние положения Постановления Правительства РФ от 3 апреля 2020 г. № 438 «Об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части 1 статьи 17 Федерального закона «О внесении изменений в отдельные законодательные акты Российской Федерации по вопросам предупреждения и ликвидации чрезвычайных ситуаций», части 1.1 статьи 26.2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контроля». В связи со сложившейся обстановкой предпринимаемые меры в отношении подконтрольных субъектов в 202</w:t>
      </w:r>
      <w:r>
        <w:rPr>
          <w:sz w:val="24"/>
          <w:szCs w:val="24"/>
        </w:rPr>
        <w:t>1</w:t>
      </w:r>
      <w:r w:rsidRPr="002E6F95">
        <w:rPr>
          <w:sz w:val="24"/>
          <w:szCs w:val="24"/>
        </w:rPr>
        <w:softHyphen/>
      </w:r>
      <w:r>
        <w:rPr>
          <w:sz w:val="24"/>
          <w:szCs w:val="24"/>
        </w:rPr>
        <w:t>,</w:t>
      </w:r>
      <w:r w:rsidRPr="002E6F95">
        <w:rPr>
          <w:sz w:val="24"/>
          <w:szCs w:val="24"/>
        </w:rPr>
        <w:t>202</w:t>
      </w:r>
      <w:r>
        <w:rPr>
          <w:sz w:val="24"/>
          <w:szCs w:val="24"/>
        </w:rPr>
        <w:t>2</w:t>
      </w:r>
      <w:r w:rsidRPr="002E6F95">
        <w:rPr>
          <w:sz w:val="24"/>
          <w:szCs w:val="24"/>
        </w:rPr>
        <w:t xml:space="preserve"> г. г. были направлены на предупреждение нарушений требований законодательства, муниципальных правовых актов, включая устранение причин, факторов и условий, способствующих возможному нарушению обязательных требований, а также на создание мотивации к добросовестному поведению подконтрольных субъектов. Во многом указанная направленность не теряет актуальности на перспективный период.</w:t>
      </w:r>
    </w:p>
    <w:p w14:paraId="11293DBF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В результате систематизации, обобщения и анализа информации о соблюдении требований за истекший период сделаны выводы, что наиболее распространенным вопросом контроля в данной сфере являлось соблюдение требований, установленных в отношении муниципального жилищного фонда федеральными законами, законами Кировской области, муниципальными правовыми актами, к использованию и сохранности муниципального жилищного фонда. Так, в соответствии с договором социального найма, ст.67 Жилищного кодекса РФ, наниматель жилого помещения по договору социального найма обязан: обеспечивать сохранность жилого помещения, поддерживать надлежащее состояние жилого помещения. Вместе с тем, имеет место непонимание гражданами данной обязанности.</w:t>
      </w:r>
    </w:p>
    <w:p w14:paraId="76327A36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lastRenderedPageBreak/>
        <w:t>Основными причинами, факторами и условиями, способствующими нарушению требований в контролируемой сфере подконтрольными субъектами являются:</w:t>
      </w:r>
    </w:p>
    <w:p w14:paraId="098761CE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не понимание необходимости исполнения требований подконтрольными субъектами;</w:t>
      </w:r>
    </w:p>
    <w:p w14:paraId="29BFDCCD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отсутствие системы обратной связи с подконтрольными субъектами по вопросам разъяснения положений жилищного законодательства, в том числе с использованием современных информационно</w:t>
      </w:r>
      <w:r>
        <w:rPr>
          <w:sz w:val="24"/>
          <w:szCs w:val="24"/>
        </w:rPr>
        <w:t xml:space="preserve"> </w:t>
      </w:r>
      <w:r w:rsidRPr="002E6F95">
        <w:rPr>
          <w:sz w:val="24"/>
          <w:szCs w:val="24"/>
        </w:rPr>
        <w:softHyphen/>
        <w:t>телекоммуникационных технологий.</w:t>
      </w:r>
    </w:p>
    <w:p w14:paraId="40866A75" w14:textId="77777777" w:rsidR="006445C8" w:rsidRDefault="006445C8" w:rsidP="006445C8">
      <w:pPr>
        <w:pStyle w:val="11"/>
        <w:shd w:val="clear" w:color="auto" w:fill="auto"/>
        <w:ind w:firstLine="0"/>
        <w:jc w:val="center"/>
        <w:rPr>
          <w:b/>
          <w:bCs/>
          <w:sz w:val="24"/>
          <w:szCs w:val="24"/>
        </w:rPr>
      </w:pPr>
    </w:p>
    <w:p w14:paraId="7FAED701" w14:textId="77777777" w:rsidR="006445C8" w:rsidRPr="002E6F95" w:rsidRDefault="006445C8" w:rsidP="006445C8">
      <w:pPr>
        <w:pStyle w:val="11"/>
        <w:shd w:val="clear" w:color="auto" w:fill="auto"/>
        <w:ind w:firstLine="0"/>
        <w:jc w:val="center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>Раздел 2. Цели и задачи реализации программы профилактики</w:t>
      </w:r>
    </w:p>
    <w:p w14:paraId="717B2CA8" w14:textId="77777777" w:rsidR="006445C8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</w:p>
    <w:p w14:paraId="1D6D2D6F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Настоящая Программа разработана на 202</w:t>
      </w:r>
      <w:r w:rsidR="00021812">
        <w:rPr>
          <w:sz w:val="24"/>
          <w:szCs w:val="24"/>
        </w:rPr>
        <w:t>4</w:t>
      </w:r>
      <w:r w:rsidRPr="002E6F95">
        <w:rPr>
          <w:sz w:val="24"/>
          <w:szCs w:val="24"/>
        </w:rPr>
        <w:t xml:space="preserve"> год и определяет цели, задачи и порядок осуществления администрацией сельского поселения профилактических мероприятий, направленных на предупреждение нарушений обязательных требований.</w:t>
      </w:r>
    </w:p>
    <w:p w14:paraId="0074AD4E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Цели Программы:</w:t>
      </w:r>
    </w:p>
    <w:p w14:paraId="172942BC" w14:textId="77777777" w:rsidR="006445C8" w:rsidRPr="002E6F95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стимулирование добросовестного соблюдения обязательных требований всеми контролируемыми лицами;</w:t>
      </w:r>
    </w:p>
    <w:p w14:paraId="24F1DF05" w14:textId="77777777" w:rsidR="006445C8" w:rsidRPr="002E6F95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6E05950C" w14:textId="77777777" w:rsidR="006445C8" w:rsidRPr="002E6F95" w:rsidRDefault="006445C8" w:rsidP="006445C8">
      <w:pPr>
        <w:pStyle w:val="11"/>
        <w:shd w:val="clear" w:color="auto" w:fill="auto"/>
        <w:ind w:firstLine="799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создание условий для доведения обязательных требований до контролируемых лиц, по</w:t>
      </w:r>
      <w:r>
        <w:rPr>
          <w:sz w:val="24"/>
          <w:szCs w:val="24"/>
        </w:rPr>
        <w:t>в</w:t>
      </w:r>
      <w:r w:rsidRPr="002E6F95">
        <w:rPr>
          <w:sz w:val="24"/>
          <w:szCs w:val="24"/>
        </w:rPr>
        <w:t>ышение информированности о способах их соблюдения.</w:t>
      </w:r>
    </w:p>
    <w:p w14:paraId="6733E7D4" w14:textId="77777777" w:rsidR="006445C8" w:rsidRPr="002E6F95" w:rsidRDefault="006445C8" w:rsidP="006445C8">
      <w:pPr>
        <w:pStyle w:val="11"/>
        <w:shd w:val="clear" w:color="auto" w:fill="auto"/>
        <w:ind w:firstLine="799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Задачи Программы:</w:t>
      </w:r>
    </w:p>
    <w:p w14:paraId="4D5198FD" w14:textId="77777777" w:rsidR="006445C8" w:rsidRPr="002E6F95" w:rsidRDefault="006445C8" w:rsidP="006445C8">
      <w:pPr>
        <w:pStyle w:val="11"/>
        <w:shd w:val="clear" w:color="auto" w:fill="auto"/>
        <w:ind w:firstLine="799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выявление причин, факторов и условий, способствующих нарушению обязательных требований жилищного законодательства, определение способов устранения или снижения рисков их возникновения;</w:t>
      </w:r>
    </w:p>
    <w:p w14:paraId="4E670E1B" w14:textId="77777777" w:rsidR="006445C8" w:rsidRPr="002E6F95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</w:t>
      </w:r>
    </w:p>
    <w:p w14:paraId="629506BC" w14:textId="77777777" w:rsidR="006445C8" w:rsidRPr="002E6F95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формирование единого понимания обязательных требований жилищного законодательства у всех участников контрольной деятельности;</w:t>
      </w:r>
    </w:p>
    <w:p w14:paraId="0A304DD7" w14:textId="77777777" w:rsidR="006445C8" w:rsidRPr="002E6F95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повышение прозрачности осуществляемой Управлением контрольной деятельности;</w:t>
      </w:r>
    </w:p>
    <w:p w14:paraId="7A26E806" w14:textId="77777777" w:rsidR="006445C8" w:rsidRPr="002E6F95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- повышение уровня правовой грамотности подконтрольных субъектов, в том числе путем обеспечения доступности информации об обязательных требованиях жилищного законодательства и необходимых мерах по их исполнению.</w:t>
      </w:r>
    </w:p>
    <w:p w14:paraId="41A033DA" w14:textId="77777777" w:rsidR="006445C8" w:rsidRDefault="006445C8" w:rsidP="006445C8">
      <w:pPr>
        <w:pStyle w:val="11"/>
        <w:shd w:val="clear" w:color="auto" w:fill="auto"/>
        <w:ind w:firstLine="0"/>
        <w:jc w:val="center"/>
        <w:rPr>
          <w:b/>
          <w:bCs/>
          <w:sz w:val="24"/>
          <w:szCs w:val="24"/>
        </w:rPr>
      </w:pPr>
    </w:p>
    <w:p w14:paraId="39F20DD5" w14:textId="77777777" w:rsidR="006445C8" w:rsidRPr="002E6F95" w:rsidRDefault="006445C8" w:rsidP="006445C8">
      <w:pPr>
        <w:pStyle w:val="11"/>
        <w:shd w:val="clear" w:color="auto" w:fill="auto"/>
        <w:ind w:firstLine="0"/>
        <w:jc w:val="center"/>
        <w:rPr>
          <w:sz w:val="24"/>
          <w:szCs w:val="24"/>
        </w:rPr>
      </w:pPr>
      <w:r w:rsidRPr="002E6F95">
        <w:rPr>
          <w:b/>
          <w:bCs/>
          <w:sz w:val="24"/>
          <w:szCs w:val="24"/>
        </w:rPr>
        <w:t>Раздел 3. Перечень профилактических мероприятий, сроки</w:t>
      </w:r>
      <w:r w:rsidRPr="002E6F95">
        <w:rPr>
          <w:b/>
          <w:bCs/>
          <w:sz w:val="24"/>
          <w:szCs w:val="24"/>
        </w:rPr>
        <w:br/>
        <w:t>(периодичность) их проведения</w:t>
      </w:r>
    </w:p>
    <w:p w14:paraId="160983D7" w14:textId="77777777" w:rsidR="006445C8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</w:p>
    <w:p w14:paraId="06139252" w14:textId="77777777" w:rsidR="006445C8" w:rsidRPr="002E6F95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При осуществлении муниципального контроля в соответствии с п.3 Положения о контроле могут проводиться следующие виды профилактических мероприятий:</w:t>
      </w:r>
    </w:p>
    <w:p w14:paraId="37E104A5" w14:textId="77777777" w:rsidR="006445C8" w:rsidRPr="002E6F95" w:rsidRDefault="006445C8" w:rsidP="006445C8">
      <w:pPr>
        <w:pStyle w:val="11"/>
        <w:numPr>
          <w:ilvl w:val="0"/>
          <w:numId w:val="4"/>
        </w:numPr>
        <w:shd w:val="clear" w:color="auto" w:fill="auto"/>
        <w:tabs>
          <w:tab w:val="left" w:pos="1219"/>
        </w:tabs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информирование;</w:t>
      </w:r>
    </w:p>
    <w:p w14:paraId="4E7BF1E7" w14:textId="77777777" w:rsidR="006445C8" w:rsidRPr="002E6F95" w:rsidRDefault="006445C8" w:rsidP="006445C8">
      <w:pPr>
        <w:pStyle w:val="11"/>
        <w:numPr>
          <w:ilvl w:val="0"/>
          <w:numId w:val="4"/>
        </w:numPr>
        <w:shd w:val="clear" w:color="auto" w:fill="auto"/>
        <w:tabs>
          <w:tab w:val="left" w:pos="1219"/>
        </w:tabs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обобщение правоприменительной практики;</w:t>
      </w:r>
    </w:p>
    <w:p w14:paraId="03FBFB18" w14:textId="77777777" w:rsidR="006445C8" w:rsidRPr="002E6F95" w:rsidRDefault="006445C8" w:rsidP="006445C8">
      <w:pPr>
        <w:pStyle w:val="11"/>
        <w:numPr>
          <w:ilvl w:val="0"/>
          <w:numId w:val="4"/>
        </w:numPr>
        <w:shd w:val="clear" w:color="auto" w:fill="auto"/>
        <w:tabs>
          <w:tab w:val="left" w:pos="1219"/>
        </w:tabs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объявление предостережения;</w:t>
      </w:r>
    </w:p>
    <w:p w14:paraId="74DC88D4" w14:textId="77777777" w:rsidR="006445C8" w:rsidRPr="002E6F95" w:rsidRDefault="006445C8" w:rsidP="006445C8">
      <w:pPr>
        <w:pStyle w:val="11"/>
        <w:numPr>
          <w:ilvl w:val="0"/>
          <w:numId w:val="4"/>
        </w:numPr>
        <w:shd w:val="clear" w:color="auto" w:fill="auto"/>
        <w:tabs>
          <w:tab w:val="left" w:pos="1219"/>
        </w:tabs>
        <w:spacing w:after="60"/>
        <w:ind w:firstLine="800"/>
        <w:jc w:val="both"/>
        <w:rPr>
          <w:sz w:val="24"/>
          <w:szCs w:val="24"/>
        </w:rPr>
      </w:pPr>
      <w:r w:rsidRPr="002E6F95">
        <w:rPr>
          <w:sz w:val="24"/>
          <w:szCs w:val="24"/>
        </w:rPr>
        <w:t>консультирование;</w:t>
      </w:r>
    </w:p>
    <w:p w14:paraId="4B7A274C" w14:textId="77777777" w:rsidR="006445C8" w:rsidRDefault="006445C8" w:rsidP="006445C8">
      <w:pPr>
        <w:pStyle w:val="1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5) </w:t>
      </w:r>
      <w:r w:rsidRPr="002E6F95">
        <w:rPr>
          <w:sz w:val="24"/>
          <w:szCs w:val="24"/>
        </w:rPr>
        <w:t>профилактический визит.</w:t>
      </w:r>
    </w:p>
    <w:p w14:paraId="2842793C" w14:textId="77777777" w:rsidR="006445C8" w:rsidRDefault="006445C8" w:rsidP="006445C8">
      <w:pPr>
        <w:pStyle w:val="1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4"/>
          <w:szCs w:val="24"/>
        </w:rPr>
      </w:pPr>
    </w:p>
    <w:p w14:paraId="1931B87C" w14:textId="77777777" w:rsidR="006445C8" w:rsidRDefault="006445C8" w:rsidP="006445C8">
      <w:pPr>
        <w:pStyle w:val="1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4"/>
          <w:szCs w:val="24"/>
        </w:rPr>
      </w:pPr>
    </w:p>
    <w:p w14:paraId="237F1DAD" w14:textId="77777777" w:rsidR="006445C8" w:rsidRDefault="006445C8" w:rsidP="006445C8">
      <w:pPr>
        <w:pStyle w:val="1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4"/>
          <w:szCs w:val="24"/>
        </w:rPr>
      </w:pPr>
    </w:p>
    <w:p w14:paraId="5EA24B44" w14:textId="77777777" w:rsidR="006445C8" w:rsidRDefault="006445C8" w:rsidP="006445C8">
      <w:pPr>
        <w:pStyle w:val="1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4"/>
          <w:szCs w:val="24"/>
        </w:rPr>
      </w:pPr>
    </w:p>
    <w:p w14:paraId="132E4C3E" w14:textId="77777777" w:rsidR="006445C8" w:rsidRDefault="006445C8" w:rsidP="006445C8">
      <w:pPr>
        <w:pStyle w:val="1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4"/>
          <w:szCs w:val="24"/>
        </w:rPr>
      </w:pPr>
    </w:p>
    <w:tbl>
      <w:tblPr>
        <w:tblOverlap w:val="never"/>
        <w:tblW w:w="985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"/>
        <w:gridCol w:w="3969"/>
        <w:gridCol w:w="2693"/>
        <w:gridCol w:w="2693"/>
      </w:tblGrid>
      <w:tr w:rsidR="006445C8" w14:paraId="0159F137" w14:textId="77777777" w:rsidTr="00A967F9">
        <w:trPr>
          <w:trHeight w:hRule="exact" w:val="566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2FA682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913CE13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7D58AB0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6366F55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6445C8" w14:paraId="44E0B40C" w14:textId="77777777" w:rsidTr="00A967F9">
        <w:trPr>
          <w:trHeight w:hRule="exact" w:val="336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877C95" w14:textId="77777777" w:rsidR="006445C8" w:rsidRDefault="006445C8" w:rsidP="00A967F9">
            <w:pPr>
              <w:pStyle w:val="a4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2C34369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FDEC16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56D2C5" w14:textId="77777777" w:rsidR="006445C8" w:rsidRDefault="006445C8" w:rsidP="00A967F9">
            <w:pPr>
              <w:pStyle w:val="a4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6445C8" w14:paraId="4170B0E4" w14:textId="77777777" w:rsidTr="00A967F9">
        <w:trPr>
          <w:trHeight w:hRule="exact" w:val="2218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67FA16" w14:textId="77777777" w:rsidR="006445C8" w:rsidRDefault="006445C8" w:rsidP="00A967F9">
            <w:pPr>
              <w:pStyle w:val="a4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F21401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Информирование посредством размещения на официальном сайте администрации сельского поселения в сети "Интернет" сведений, определенных ч. 3 ст. 46 Федерального закона № 248-ФЗ и в иных формах.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F64781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E21CAE0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6445C8" w14:paraId="23220492" w14:textId="77777777" w:rsidTr="00A967F9">
        <w:trPr>
          <w:trHeight w:val="2231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B3EF98A" w14:textId="77777777" w:rsidR="006445C8" w:rsidRDefault="006445C8" w:rsidP="00A967F9">
            <w:pPr>
              <w:pStyle w:val="a4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14:paraId="59F7ED63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75AC908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Обобщение правоприменительной практики организации и проведения 1 раз в год не позднее</w:t>
            </w:r>
          </w:p>
          <w:p w14:paraId="10DEF81F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января года,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E18A49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лицо, уполномоченное</w:t>
            </w:r>
          </w:p>
          <w:p w14:paraId="6B83083B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муниципального контроля посредством подготовки доклада с результатами обобщения и публичным обсуждением проекта доклада.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DFA6FD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следующего за годом обобщения правоприменительной практики</w:t>
            </w:r>
          </w:p>
          <w:p w14:paraId="4B15EC96" w14:textId="77777777" w:rsidR="006445C8" w:rsidRDefault="006445C8" w:rsidP="00A967F9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6445C8" w14:paraId="2FF27763" w14:textId="77777777" w:rsidTr="00A967F9">
        <w:trPr>
          <w:trHeight w:hRule="exact" w:val="2218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1612DA" w14:textId="77777777" w:rsidR="006445C8" w:rsidRDefault="006445C8" w:rsidP="00A967F9">
            <w:pPr>
              <w:pStyle w:val="a4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DE2FC7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Консультирование в устной либо письменной форме контролируемых лиц или их представителей по вопросам соблюдения обязательных требований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EDBC56E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 по мере поступления обращений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031C22A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6445C8" w14:paraId="061CD67B" w14:textId="77777777" w:rsidTr="00A967F9">
        <w:trPr>
          <w:trHeight w:hRule="exact" w:val="2218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3DAD84D" w14:textId="77777777" w:rsidR="006445C8" w:rsidRDefault="006445C8" w:rsidP="00A967F9">
            <w:pPr>
              <w:pStyle w:val="a4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A8B273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Объявление предостережений. При наличии сведений о готовящихся нарушениях обязательных требований или признаках нарушений обязательных требований объявляется предостережение о недопустимости нарушения обязательных требований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D2D39F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 по мере поступления сведений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20D5FB0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6445C8" w14:paraId="3F002279" w14:textId="77777777" w:rsidTr="00A967F9">
        <w:trPr>
          <w:trHeight w:hRule="exact" w:val="3331"/>
          <w:jc w:val="center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5CE3C2" w14:textId="77777777" w:rsidR="006445C8" w:rsidRDefault="006445C8" w:rsidP="00A967F9">
            <w:pPr>
              <w:pStyle w:val="a4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9A505C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Профилактический визит. Проводится в форме профилактической беседы по месту осуществления деятельности контролируемого лица либо путем использования видеоконференц</w:t>
            </w:r>
            <w:r>
              <w:rPr>
                <w:sz w:val="24"/>
                <w:szCs w:val="24"/>
              </w:rPr>
              <w:softHyphen/>
              <w:t>связи.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09ACD2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обязательный профилактический визит в отношении:</w:t>
            </w:r>
          </w:p>
          <w:p w14:paraId="3A37AE22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контролируемых лиц, приступающих к осуществлению деятельности в контролируемой сфере, не позднее чем в течение 1 года с момента начала такой деятельности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2030E3" w14:textId="77777777" w:rsidR="006445C8" w:rsidRDefault="006445C8" w:rsidP="00A967F9">
            <w:pPr>
              <w:pStyle w:val="a4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</w:tbl>
    <w:p w14:paraId="033743AB" w14:textId="77777777" w:rsidR="006445C8" w:rsidRDefault="006445C8" w:rsidP="006445C8">
      <w:pPr>
        <w:spacing w:after="319" w:line="1" w:lineRule="exact"/>
      </w:pPr>
    </w:p>
    <w:p w14:paraId="7A2BA413" w14:textId="77777777" w:rsidR="006445C8" w:rsidRDefault="006445C8" w:rsidP="006445C8">
      <w:pPr>
        <w:pStyle w:val="11"/>
        <w:shd w:val="clear" w:color="auto" w:fill="auto"/>
        <w:ind w:firstLine="0"/>
        <w:jc w:val="center"/>
        <w:rPr>
          <w:b/>
          <w:bCs/>
          <w:sz w:val="24"/>
          <w:szCs w:val="24"/>
        </w:rPr>
      </w:pPr>
    </w:p>
    <w:p w14:paraId="77426C81" w14:textId="77777777" w:rsidR="006445C8" w:rsidRPr="00B1759C" w:rsidRDefault="006445C8" w:rsidP="006445C8">
      <w:pPr>
        <w:pStyle w:val="11"/>
        <w:shd w:val="clear" w:color="auto" w:fill="auto"/>
        <w:ind w:firstLine="0"/>
        <w:jc w:val="center"/>
        <w:rPr>
          <w:sz w:val="24"/>
          <w:szCs w:val="24"/>
        </w:rPr>
      </w:pPr>
      <w:r w:rsidRPr="00B1759C">
        <w:rPr>
          <w:b/>
          <w:bCs/>
          <w:sz w:val="24"/>
          <w:szCs w:val="24"/>
        </w:rPr>
        <w:lastRenderedPageBreak/>
        <w:t>Раздел 4. Показатели результативности и эффективности</w:t>
      </w:r>
      <w:r w:rsidRPr="00B1759C">
        <w:rPr>
          <w:b/>
          <w:bCs/>
          <w:sz w:val="24"/>
          <w:szCs w:val="24"/>
        </w:rPr>
        <w:br/>
        <w:t>Программы профилактики</w:t>
      </w:r>
    </w:p>
    <w:p w14:paraId="4A498E85" w14:textId="77777777" w:rsidR="006445C8" w:rsidRPr="00B1759C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- доля нарушений, выявленных в ходе проведения контрольных мероприятий, от общего числа контрольных мероприятий, осуществленных в отношении подконтрольных субъектов-0%.</w:t>
      </w:r>
    </w:p>
    <w:p w14:paraId="02ED4F53" w14:textId="77777777" w:rsidR="006445C8" w:rsidRPr="00B1759C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14:paraId="6508CFCF" w14:textId="77777777" w:rsidR="006445C8" w:rsidRPr="00B1759C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- доля профилактических мероприятий в объеме контрольных мероприятий-80 %.</w:t>
      </w:r>
    </w:p>
    <w:p w14:paraId="1E191BEF" w14:textId="77777777" w:rsidR="006445C8" w:rsidRPr="00B1759C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14:paraId="4451613D" w14:textId="77777777" w:rsidR="006445C8" w:rsidRPr="00B1759C" w:rsidRDefault="006445C8" w:rsidP="006445C8">
      <w:pPr>
        <w:pStyle w:val="11"/>
        <w:shd w:val="clear" w:color="auto" w:fill="auto"/>
        <w:ind w:firstLine="80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Экономический эффект от реализованных мероприятий:</w:t>
      </w:r>
    </w:p>
    <w:p w14:paraId="010C2A98" w14:textId="77777777" w:rsidR="006445C8" w:rsidRPr="00B1759C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- минимизация ресурсных затрат всех участников контрольной деятельности за счет дифференцирования случаев, в которых возможно направление юридическим лицам, индивидуальным предпринимателям предостережении о недопустимости нарушения обязательных требований, а не проведение внеплановой проверки;</w:t>
      </w:r>
    </w:p>
    <w:p w14:paraId="4ACABCFE" w14:textId="77777777" w:rsidR="006445C8" w:rsidRPr="00B1759C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- выполнение профилактических программных мероприятий согласно перечню 100% мероприятий, предусмотренных перечнем;</w:t>
      </w:r>
    </w:p>
    <w:p w14:paraId="5EC149D1" w14:textId="77777777" w:rsidR="006445C8" w:rsidRPr="00B1759C" w:rsidRDefault="006445C8" w:rsidP="006445C8">
      <w:pPr>
        <w:pStyle w:val="11"/>
        <w:shd w:val="clear" w:color="auto" w:fill="auto"/>
        <w:ind w:firstLine="720"/>
        <w:jc w:val="both"/>
        <w:rPr>
          <w:sz w:val="24"/>
          <w:szCs w:val="24"/>
        </w:rPr>
      </w:pPr>
      <w:r w:rsidRPr="00B1759C">
        <w:rPr>
          <w:sz w:val="24"/>
          <w:szCs w:val="24"/>
        </w:rPr>
        <w:t>- повышение уровня доверия подконтрольных субъектов к Управлению.</w:t>
      </w:r>
    </w:p>
    <w:p w14:paraId="3839D1A9" w14:textId="77777777" w:rsidR="006445C8" w:rsidRPr="00B1759C" w:rsidRDefault="006445C8" w:rsidP="006445C8">
      <w:pPr>
        <w:ind w:firstLine="567"/>
        <w:jc w:val="both"/>
        <w:rPr>
          <w:color w:val="8064A2" w:themeColor="accent4"/>
        </w:rPr>
      </w:pPr>
    </w:p>
    <w:p w14:paraId="1D2D081A" w14:textId="77777777" w:rsidR="006445C8" w:rsidRPr="00B1759C" w:rsidRDefault="006445C8" w:rsidP="006445C8">
      <w:pPr>
        <w:ind w:firstLine="567"/>
        <w:jc w:val="both"/>
        <w:rPr>
          <w:color w:val="8064A2" w:themeColor="accent4"/>
        </w:rPr>
      </w:pPr>
    </w:p>
    <w:p w14:paraId="639CA0C4" w14:textId="77777777" w:rsidR="006445C8" w:rsidRPr="00B1759C" w:rsidRDefault="006445C8" w:rsidP="006445C8">
      <w:pPr>
        <w:ind w:firstLine="567"/>
        <w:jc w:val="both"/>
        <w:rPr>
          <w:color w:val="8064A2" w:themeColor="accent4"/>
        </w:rPr>
      </w:pPr>
    </w:p>
    <w:p w14:paraId="0AD05872" w14:textId="77777777" w:rsidR="00041D4E" w:rsidRDefault="00041D4E"/>
    <w:sectPr w:rsidR="00041D4E" w:rsidSect="00041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5C4616"/>
    <w:multiLevelType w:val="multilevel"/>
    <w:tmpl w:val="D6449D4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ED17E19"/>
    <w:multiLevelType w:val="multilevel"/>
    <w:tmpl w:val="BD9452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A3D74B4"/>
    <w:multiLevelType w:val="multilevel"/>
    <w:tmpl w:val="F3C0A0B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B622FD6"/>
    <w:multiLevelType w:val="multilevel"/>
    <w:tmpl w:val="E794C1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45C8"/>
    <w:rsid w:val="00021812"/>
    <w:rsid w:val="00041D4E"/>
    <w:rsid w:val="000B741B"/>
    <w:rsid w:val="001230DF"/>
    <w:rsid w:val="006445C8"/>
    <w:rsid w:val="006A4C6E"/>
    <w:rsid w:val="006E44CE"/>
    <w:rsid w:val="00BA1DD8"/>
    <w:rsid w:val="00C67684"/>
    <w:rsid w:val="00C93EB9"/>
    <w:rsid w:val="00E0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94662"/>
  <w15:docId w15:val="{A0D58FD7-A36A-4F13-9C0A-0ADD41383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45C8"/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6445C8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a3">
    <w:name w:val="Другое_"/>
    <w:basedOn w:val="a0"/>
    <w:link w:val="a4"/>
    <w:rsid w:val="006445C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rsid w:val="006445C8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10">
    <w:name w:val="Заголовок №1"/>
    <w:basedOn w:val="a"/>
    <w:link w:val="1"/>
    <w:rsid w:val="006445C8"/>
    <w:pPr>
      <w:widowControl w:val="0"/>
      <w:shd w:val="clear" w:color="auto" w:fill="FFFFFF"/>
      <w:spacing w:after="4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32"/>
      <w:lang w:eastAsia="en-US"/>
    </w:rPr>
  </w:style>
  <w:style w:type="paragraph" w:customStyle="1" w:styleId="a4">
    <w:name w:val="Другое"/>
    <w:basedOn w:val="a"/>
    <w:link w:val="a3"/>
    <w:rsid w:val="006445C8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2123</Words>
  <Characters>12105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cp:lastPrinted>2023-12-25T08:07:00Z</cp:lastPrinted>
  <dcterms:created xsi:type="dcterms:W3CDTF">2023-12-19T13:18:00Z</dcterms:created>
  <dcterms:modified xsi:type="dcterms:W3CDTF">2024-12-23T13:35:00Z</dcterms:modified>
</cp:coreProperties>
</file>