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129" w:rsidRDefault="00930616" w:rsidP="009306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9208CC" w:rsidRPr="00D07461" w:rsidRDefault="00930616" w:rsidP="009208CC">
      <w:pPr>
        <w:jc w:val="center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верхнем пределе муниципального внутреннего долга муниципального образования </w:t>
      </w:r>
      <w:bookmarkStart w:id="0" w:name="_GoBack"/>
      <w:bookmarkEnd w:id="0"/>
    </w:p>
    <w:p w:rsidR="00930616" w:rsidRDefault="00930616" w:rsidP="009306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бюджета Сердежского сельского поселения на 1 января 202</w:t>
      </w:r>
      <w:r w:rsidR="009208C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9208CC">
        <w:rPr>
          <w:rFonts w:ascii="Times New Roman" w:hAnsi="Times New Roman" w:cs="Times New Roman"/>
          <w:sz w:val="24"/>
          <w:szCs w:val="24"/>
        </w:rPr>
        <w:t>, 1 января 2025 года и 1 января 2026 года</w:t>
      </w:r>
      <w:r>
        <w:rPr>
          <w:rFonts w:ascii="Times New Roman" w:hAnsi="Times New Roman" w:cs="Times New Roman"/>
          <w:sz w:val="24"/>
          <w:szCs w:val="24"/>
        </w:rPr>
        <w:t xml:space="preserve"> устанавливается и утверждается статьей </w:t>
      </w:r>
      <w:r w:rsidR="00A222D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решения Сердежской стелькой Думы «О бюджете муниципального образования Сердежское сельское поселения Яранского района Кировской области на 202</w:t>
      </w:r>
      <w:r w:rsidR="009208C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9208CC">
        <w:rPr>
          <w:rFonts w:ascii="Times New Roman" w:hAnsi="Times New Roman" w:cs="Times New Roman"/>
          <w:sz w:val="24"/>
          <w:szCs w:val="24"/>
        </w:rPr>
        <w:t xml:space="preserve"> и на плановый период 2024 и 2025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930616" w:rsidRP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Сердежского сельского поселения                                          С. А. Мертвищев</w:t>
      </w:r>
    </w:p>
    <w:p w:rsidR="00930616" w:rsidRDefault="00930616" w:rsidP="009306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616" w:rsidRPr="00930616" w:rsidRDefault="00930616" w:rsidP="00930616">
      <w:pPr>
        <w:rPr>
          <w:rFonts w:ascii="Times New Roman" w:hAnsi="Times New Roman" w:cs="Times New Roman"/>
          <w:sz w:val="24"/>
          <w:szCs w:val="24"/>
        </w:rPr>
      </w:pPr>
    </w:p>
    <w:sectPr w:rsidR="00930616" w:rsidRPr="00930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616"/>
    <w:rsid w:val="003E7129"/>
    <w:rsid w:val="00676620"/>
    <w:rsid w:val="006E45FB"/>
    <w:rsid w:val="009208CC"/>
    <w:rsid w:val="00930616"/>
    <w:rsid w:val="00A2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EBECC"/>
  <w15:chartTrackingRefBased/>
  <w15:docId w15:val="{1883BCD2-2FD0-4865-B45B-CA9941F1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0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2021-11-16T05:45:00Z</cp:lastPrinted>
  <dcterms:created xsi:type="dcterms:W3CDTF">2022-11-17T12:56:00Z</dcterms:created>
  <dcterms:modified xsi:type="dcterms:W3CDTF">2022-11-17T12:56:00Z</dcterms:modified>
</cp:coreProperties>
</file>