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A2B" w:rsidRPr="00547200" w:rsidRDefault="008A7A2B">
      <w:pPr>
        <w:rPr>
          <w:rFonts w:ascii="Times New Roman" w:hAnsi="Times New Roman" w:cs="Times New Roman"/>
        </w:rPr>
      </w:pPr>
    </w:p>
    <w:p w:rsidR="001367AB" w:rsidRPr="00547200" w:rsidRDefault="001367AB" w:rsidP="005472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200">
        <w:rPr>
          <w:rFonts w:ascii="Times New Roman" w:hAnsi="Times New Roman" w:cs="Times New Roman"/>
          <w:b/>
          <w:sz w:val="24"/>
          <w:szCs w:val="24"/>
        </w:rPr>
        <w:t>Пояснительная записка к прогнозу</w:t>
      </w:r>
    </w:p>
    <w:p w:rsidR="001367AB" w:rsidRPr="00547200" w:rsidRDefault="001367AB" w:rsidP="005472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200">
        <w:rPr>
          <w:rFonts w:ascii="Times New Roman" w:hAnsi="Times New Roman" w:cs="Times New Roman"/>
          <w:b/>
          <w:sz w:val="24"/>
          <w:szCs w:val="24"/>
        </w:rPr>
        <w:t xml:space="preserve">социально-экономического развития </w:t>
      </w:r>
      <w:r w:rsidR="00547200" w:rsidRPr="00547200">
        <w:rPr>
          <w:rFonts w:ascii="Times New Roman" w:hAnsi="Times New Roman" w:cs="Times New Roman"/>
          <w:b/>
          <w:sz w:val="24"/>
          <w:szCs w:val="24"/>
        </w:rPr>
        <w:t>Сердежского</w:t>
      </w:r>
      <w:r w:rsidRPr="00547200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1367AB" w:rsidRPr="00547200" w:rsidRDefault="00547200" w:rsidP="005472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</w:t>
      </w:r>
      <w:r w:rsidR="00226696" w:rsidRPr="00547200">
        <w:rPr>
          <w:rFonts w:ascii="Times New Roman" w:hAnsi="Times New Roman" w:cs="Times New Roman"/>
          <w:b/>
          <w:sz w:val="24"/>
          <w:szCs w:val="24"/>
        </w:rPr>
        <w:t>а 20</w:t>
      </w:r>
      <w:r w:rsidRPr="00547200">
        <w:rPr>
          <w:rFonts w:ascii="Times New Roman" w:hAnsi="Times New Roman" w:cs="Times New Roman"/>
          <w:b/>
          <w:sz w:val="24"/>
          <w:szCs w:val="24"/>
        </w:rPr>
        <w:t>2</w:t>
      </w:r>
      <w:r w:rsidR="00250535">
        <w:rPr>
          <w:rFonts w:ascii="Times New Roman" w:hAnsi="Times New Roman" w:cs="Times New Roman"/>
          <w:b/>
          <w:sz w:val="24"/>
          <w:szCs w:val="24"/>
        </w:rPr>
        <w:t>5</w:t>
      </w:r>
      <w:r w:rsidR="001367AB" w:rsidRPr="00547200">
        <w:rPr>
          <w:rFonts w:ascii="Times New Roman" w:hAnsi="Times New Roman" w:cs="Times New Roman"/>
          <w:b/>
          <w:sz w:val="24"/>
          <w:szCs w:val="24"/>
        </w:rPr>
        <w:t>-20</w:t>
      </w:r>
      <w:r w:rsidR="00B90614" w:rsidRPr="00547200">
        <w:rPr>
          <w:rFonts w:ascii="Times New Roman" w:hAnsi="Times New Roman" w:cs="Times New Roman"/>
          <w:b/>
          <w:sz w:val="24"/>
          <w:szCs w:val="24"/>
        </w:rPr>
        <w:t>2</w:t>
      </w:r>
      <w:r w:rsidR="00250535">
        <w:rPr>
          <w:rFonts w:ascii="Times New Roman" w:hAnsi="Times New Roman" w:cs="Times New Roman"/>
          <w:b/>
          <w:sz w:val="24"/>
          <w:szCs w:val="24"/>
        </w:rPr>
        <w:t>7</w:t>
      </w:r>
      <w:r w:rsidR="001367AB" w:rsidRPr="00547200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1367AB" w:rsidRPr="00547200" w:rsidRDefault="001367AB" w:rsidP="00094793">
      <w:pPr>
        <w:jc w:val="both"/>
        <w:rPr>
          <w:rFonts w:ascii="Times New Roman" w:hAnsi="Times New Roman" w:cs="Times New Roman"/>
          <w:sz w:val="24"/>
          <w:szCs w:val="24"/>
        </w:rPr>
      </w:pPr>
      <w:r w:rsidRPr="00547200">
        <w:rPr>
          <w:rFonts w:ascii="Times New Roman" w:hAnsi="Times New Roman" w:cs="Times New Roman"/>
          <w:sz w:val="24"/>
          <w:szCs w:val="24"/>
        </w:rPr>
        <w:t xml:space="preserve">       Прогноз социально-экономического развития </w:t>
      </w:r>
      <w:r w:rsidR="00094793">
        <w:rPr>
          <w:rFonts w:ascii="Times New Roman" w:hAnsi="Times New Roman" w:cs="Times New Roman"/>
          <w:sz w:val="24"/>
          <w:szCs w:val="24"/>
        </w:rPr>
        <w:t>Сердежского сельского поселения на 202</w:t>
      </w:r>
      <w:r w:rsidR="00250535">
        <w:rPr>
          <w:rFonts w:ascii="Times New Roman" w:hAnsi="Times New Roman" w:cs="Times New Roman"/>
          <w:sz w:val="24"/>
          <w:szCs w:val="24"/>
        </w:rPr>
        <w:t>5</w:t>
      </w:r>
      <w:r w:rsidRPr="00547200">
        <w:rPr>
          <w:rFonts w:ascii="Times New Roman" w:hAnsi="Times New Roman" w:cs="Times New Roman"/>
          <w:sz w:val="24"/>
          <w:szCs w:val="24"/>
        </w:rPr>
        <w:t>-20</w:t>
      </w:r>
      <w:r w:rsidR="00B90614" w:rsidRPr="00547200">
        <w:rPr>
          <w:rFonts w:ascii="Times New Roman" w:hAnsi="Times New Roman" w:cs="Times New Roman"/>
          <w:sz w:val="24"/>
          <w:szCs w:val="24"/>
        </w:rPr>
        <w:t>2</w:t>
      </w:r>
      <w:r w:rsidR="00250535">
        <w:rPr>
          <w:rFonts w:ascii="Times New Roman" w:hAnsi="Times New Roman" w:cs="Times New Roman"/>
          <w:sz w:val="24"/>
          <w:szCs w:val="24"/>
        </w:rPr>
        <w:t>7</w:t>
      </w:r>
      <w:r w:rsidRPr="00547200">
        <w:rPr>
          <w:rFonts w:ascii="Times New Roman" w:hAnsi="Times New Roman" w:cs="Times New Roman"/>
          <w:sz w:val="24"/>
          <w:szCs w:val="24"/>
        </w:rPr>
        <w:t xml:space="preserve"> годы</w:t>
      </w:r>
      <w:r w:rsidR="00094793">
        <w:rPr>
          <w:rFonts w:ascii="Times New Roman" w:hAnsi="Times New Roman" w:cs="Times New Roman"/>
          <w:sz w:val="24"/>
          <w:szCs w:val="24"/>
        </w:rPr>
        <w:t xml:space="preserve"> (далее – прогноз)</w:t>
      </w:r>
      <w:r w:rsidRPr="00547200">
        <w:rPr>
          <w:rFonts w:ascii="Times New Roman" w:hAnsi="Times New Roman" w:cs="Times New Roman"/>
          <w:sz w:val="24"/>
          <w:szCs w:val="24"/>
        </w:rPr>
        <w:t xml:space="preserve"> разработан </w:t>
      </w:r>
      <w:r w:rsidR="00094793">
        <w:rPr>
          <w:rFonts w:ascii="Times New Roman" w:hAnsi="Times New Roman" w:cs="Times New Roman"/>
          <w:sz w:val="24"/>
          <w:szCs w:val="24"/>
        </w:rPr>
        <w:t xml:space="preserve">в соответствии с законодательством Российской Федерации, </w:t>
      </w:r>
      <w:r w:rsidRPr="00547200">
        <w:rPr>
          <w:rFonts w:ascii="Times New Roman" w:hAnsi="Times New Roman" w:cs="Times New Roman"/>
          <w:sz w:val="24"/>
          <w:szCs w:val="24"/>
        </w:rPr>
        <w:t>на основе комплексной оценки социально-экономического состояния поселения за ряд предшествующих лет, комплексной программы социально-экономического развития поселения.</w:t>
      </w:r>
    </w:p>
    <w:p w:rsidR="001367AB" w:rsidRPr="00547200" w:rsidRDefault="001367AB">
      <w:pPr>
        <w:rPr>
          <w:rFonts w:ascii="Times New Roman" w:hAnsi="Times New Roman" w:cs="Times New Roman"/>
          <w:sz w:val="24"/>
          <w:szCs w:val="24"/>
        </w:rPr>
      </w:pPr>
      <w:r w:rsidRPr="00547200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1367AB" w:rsidRPr="00547200" w:rsidRDefault="001367AB" w:rsidP="000947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200">
        <w:rPr>
          <w:rFonts w:ascii="Times New Roman" w:hAnsi="Times New Roman" w:cs="Times New Roman"/>
          <w:b/>
          <w:sz w:val="24"/>
          <w:szCs w:val="24"/>
        </w:rPr>
        <w:t>Демографические показатели.</w:t>
      </w:r>
    </w:p>
    <w:p w:rsidR="00F468CF" w:rsidRDefault="001367AB" w:rsidP="00F468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200">
        <w:rPr>
          <w:rFonts w:ascii="Times New Roman" w:hAnsi="Times New Roman" w:cs="Times New Roman"/>
          <w:sz w:val="24"/>
          <w:szCs w:val="24"/>
        </w:rPr>
        <w:t xml:space="preserve">     Демографическая ситуация в поселении характеризуется ежегодным уменьшением численности населения,</w:t>
      </w:r>
      <w:r w:rsidR="00B55176" w:rsidRPr="00547200">
        <w:rPr>
          <w:rFonts w:ascii="Times New Roman" w:hAnsi="Times New Roman" w:cs="Times New Roman"/>
          <w:sz w:val="24"/>
          <w:szCs w:val="24"/>
        </w:rPr>
        <w:t xml:space="preserve"> </w:t>
      </w:r>
      <w:r w:rsidRPr="00547200">
        <w:rPr>
          <w:rFonts w:ascii="Times New Roman" w:hAnsi="Times New Roman" w:cs="Times New Roman"/>
          <w:sz w:val="24"/>
          <w:szCs w:val="24"/>
        </w:rPr>
        <w:t xml:space="preserve">которое связано прежде всего с естественной и </w:t>
      </w:r>
      <w:r w:rsidR="00B55176" w:rsidRPr="00547200">
        <w:rPr>
          <w:rFonts w:ascii="Times New Roman" w:hAnsi="Times New Roman" w:cs="Times New Roman"/>
          <w:sz w:val="24"/>
          <w:szCs w:val="24"/>
        </w:rPr>
        <w:t>миграционной убылью населения.</w:t>
      </w:r>
    </w:p>
    <w:p w:rsidR="00F468CF" w:rsidRPr="00F468CF" w:rsidRDefault="00F468CF" w:rsidP="00F468CF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F468C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 связи с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отсутствием рабочих мест</w:t>
      </w:r>
      <w:r w:rsidR="008671EE">
        <w:rPr>
          <w:rFonts w:ascii="Times New Roman" w:hAnsi="Times New Roman" w:cs="Times New Roman"/>
          <w:color w:val="000000"/>
          <w:spacing w:val="3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F468CF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складывается сложная </w:t>
      </w:r>
      <w:r w:rsidRPr="00F468CF">
        <w:rPr>
          <w:rFonts w:ascii="Times New Roman" w:hAnsi="Times New Roman" w:cs="Times New Roman"/>
          <w:color w:val="000000"/>
          <w:spacing w:val="6"/>
          <w:sz w:val="24"/>
          <w:szCs w:val="24"/>
        </w:rPr>
        <w:t>демографическая ситуация и мигра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>ция населения в поисках работы</w:t>
      </w:r>
      <w:r w:rsidRPr="00F468CF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, что влияет на </w:t>
      </w:r>
      <w:r w:rsidR="00C7283B" w:rsidRPr="00F468CF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отток </w:t>
      </w:r>
      <w:r w:rsidR="00C7283B" w:rsidRPr="00F468CF">
        <w:rPr>
          <w:rFonts w:ascii="Times New Roman" w:hAnsi="Times New Roman" w:cs="Times New Roman"/>
          <w:color w:val="000000"/>
          <w:spacing w:val="1"/>
          <w:sz w:val="24"/>
          <w:szCs w:val="24"/>
        </w:rPr>
        <w:t>рабочей</w:t>
      </w:r>
      <w:r w:rsidRPr="00F468C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силы в поселении.</w:t>
      </w:r>
    </w:p>
    <w:p w:rsidR="00B55176" w:rsidRDefault="00B55176" w:rsidP="00F468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200">
        <w:rPr>
          <w:rFonts w:ascii="Times New Roman" w:hAnsi="Times New Roman" w:cs="Times New Roman"/>
          <w:sz w:val="24"/>
          <w:szCs w:val="24"/>
        </w:rPr>
        <w:t xml:space="preserve">      По оценке 20</w:t>
      </w:r>
      <w:r w:rsidR="00C7283B">
        <w:rPr>
          <w:rFonts w:ascii="Times New Roman" w:hAnsi="Times New Roman" w:cs="Times New Roman"/>
          <w:sz w:val="24"/>
          <w:szCs w:val="24"/>
        </w:rPr>
        <w:t>2</w:t>
      </w:r>
      <w:r w:rsidR="00250535">
        <w:rPr>
          <w:rFonts w:ascii="Times New Roman" w:hAnsi="Times New Roman" w:cs="Times New Roman"/>
          <w:sz w:val="24"/>
          <w:szCs w:val="24"/>
        </w:rPr>
        <w:t>4</w:t>
      </w:r>
      <w:r w:rsidRPr="00547200">
        <w:rPr>
          <w:rFonts w:ascii="Times New Roman" w:hAnsi="Times New Roman" w:cs="Times New Roman"/>
          <w:sz w:val="24"/>
          <w:szCs w:val="24"/>
        </w:rPr>
        <w:t xml:space="preserve"> года </w:t>
      </w:r>
      <w:r w:rsidR="00094793">
        <w:rPr>
          <w:rFonts w:ascii="Times New Roman" w:hAnsi="Times New Roman" w:cs="Times New Roman"/>
          <w:sz w:val="24"/>
          <w:szCs w:val="24"/>
        </w:rPr>
        <w:t>средняя чи</w:t>
      </w:r>
      <w:r w:rsidR="00D451FF">
        <w:rPr>
          <w:rFonts w:ascii="Times New Roman" w:hAnsi="Times New Roman" w:cs="Times New Roman"/>
          <w:sz w:val="24"/>
          <w:szCs w:val="24"/>
        </w:rPr>
        <w:t>сленность населения составляет 307</w:t>
      </w:r>
      <w:r w:rsidR="00094793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Pr="00547200">
        <w:rPr>
          <w:rFonts w:ascii="Times New Roman" w:hAnsi="Times New Roman" w:cs="Times New Roman"/>
          <w:sz w:val="24"/>
          <w:szCs w:val="24"/>
        </w:rPr>
        <w:t>.</w:t>
      </w:r>
    </w:p>
    <w:p w:rsidR="00094793" w:rsidRDefault="00094793" w:rsidP="0009479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94793" w:rsidRDefault="00094793" w:rsidP="000947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Сельское хозяйство</w:t>
      </w:r>
    </w:p>
    <w:p w:rsidR="00094793" w:rsidRPr="00094793" w:rsidRDefault="00094793" w:rsidP="00F468CF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</w:t>
      </w:r>
      <w:r w:rsidR="00220076">
        <w:rPr>
          <w:rFonts w:ascii="Times New Roman" w:hAnsi="Times New Roman" w:cs="Times New Roman"/>
          <w:sz w:val="24"/>
          <w:szCs w:val="24"/>
        </w:rPr>
        <w:t xml:space="preserve"> сельского поселения существует </w:t>
      </w:r>
      <w:r w:rsidR="00D451F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КФХ, которые заняты выращиванием зерновых культур и многолетних трав. В личных подсобных хозяйствах поголовье скота уменьшается из-за высокой стоимости кормов и отсутствия рынка сбыта. </w:t>
      </w:r>
      <w:r w:rsidR="00F468CF">
        <w:rPr>
          <w:rFonts w:ascii="Times New Roman" w:hAnsi="Times New Roman" w:cs="Times New Roman"/>
          <w:sz w:val="24"/>
          <w:szCs w:val="24"/>
        </w:rPr>
        <w:t>Население занимается только выращиванием овощей для личного потребления.</w:t>
      </w:r>
    </w:p>
    <w:p w:rsidR="00A23778" w:rsidRPr="00547200" w:rsidRDefault="00A23778">
      <w:pPr>
        <w:rPr>
          <w:rFonts w:ascii="Times New Roman" w:hAnsi="Times New Roman" w:cs="Times New Roman"/>
          <w:b/>
          <w:sz w:val="24"/>
          <w:szCs w:val="24"/>
        </w:rPr>
      </w:pPr>
      <w:r w:rsidRPr="0054720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Труд и занятость населения</w:t>
      </w:r>
    </w:p>
    <w:p w:rsidR="00A23778" w:rsidRPr="00547200" w:rsidRDefault="0053019B" w:rsidP="008671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200">
        <w:rPr>
          <w:rFonts w:ascii="Times New Roman" w:hAnsi="Times New Roman" w:cs="Times New Roman"/>
          <w:sz w:val="24"/>
          <w:szCs w:val="24"/>
        </w:rPr>
        <w:t>Структурные изменения в экономике повлекли заметное перераспределение занятых по видам деятельности. Значительное уменьшение работающих наблюдается в сельском хозяйстве.</w:t>
      </w:r>
    </w:p>
    <w:p w:rsidR="008671EE" w:rsidRDefault="0053019B" w:rsidP="008671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200">
        <w:rPr>
          <w:rFonts w:ascii="Times New Roman" w:hAnsi="Times New Roman" w:cs="Times New Roman"/>
          <w:sz w:val="24"/>
          <w:szCs w:val="24"/>
        </w:rPr>
        <w:t xml:space="preserve"> Численность</w:t>
      </w:r>
      <w:r w:rsidR="00B90614" w:rsidRPr="00547200">
        <w:rPr>
          <w:rFonts w:ascii="Times New Roman" w:hAnsi="Times New Roman" w:cs="Times New Roman"/>
          <w:sz w:val="24"/>
          <w:szCs w:val="24"/>
        </w:rPr>
        <w:t xml:space="preserve"> </w:t>
      </w:r>
      <w:r w:rsidR="00C7283B" w:rsidRPr="00547200">
        <w:rPr>
          <w:rFonts w:ascii="Times New Roman" w:hAnsi="Times New Roman" w:cs="Times New Roman"/>
          <w:sz w:val="24"/>
          <w:szCs w:val="24"/>
        </w:rPr>
        <w:t>занятых в</w:t>
      </w:r>
      <w:r w:rsidR="00B90614" w:rsidRPr="00547200">
        <w:rPr>
          <w:rFonts w:ascii="Times New Roman" w:hAnsi="Times New Roman" w:cs="Times New Roman"/>
          <w:sz w:val="24"/>
          <w:szCs w:val="24"/>
        </w:rPr>
        <w:t xml:space="preserve"> экономике</w:t>
      </w:r>
      <w:r w:rsidR="0067278A" w:rsidRPr="00547200">
        <w:rPr>
          <w:rFonts w:ascii="Times New Roman" w:hAnsi="Times New Roman" w:cs="Times New Roman"/>
          <w:sz w:val="24"/>
          <w:szCs w:val="24"/>
        </w:rPr>
        <w:t xml:space="preserve"> </w:t>
      </w:r>
      <w:r w:rsidR="00B90614" w:rsidRPr="00547200">
        <w:rPr>
          <w:rFonts w:ascii="Times New Roman" w:hAnsi="Times New Roman" w:cs="Times New Roman"/>
          <w:sz w:val="24"/>
          <w:szCs w:val="24"/>
        </w:rPr>
        <w:t>в 20</w:t>
      </w:r>
      <w:r w:rsidR="00F930C3">
        <w:rPr>
          <w:rFonts w:ascii="Times New Roman" w:hAnsi="Times New Roman" w:cs="Times New Roman"/>
          <w:sz w:val="24"/>
          <w:szCs w:val="24"/>
        </w:rPr>
        <w:t>2</w:t>
      </w:r>
      <w:r w:rsidR="00250535">
        <w:rPr>
          <w:rFonts w:ascii="Times New Roman" w:hAnsi="Times New Roman" w:cs="Times New Roman"/>
          <w:sz w:val="24"/>
          <w:szCs w:val="24"/>
        </w:rPr>
        <w:t>3</w:t>
      </w:r>
      <w:r w:rsidR="00B90614" w:rsidRPr="00547200">
        <w:rPr>
          <w:rFonts w:ascii="Times New Roman" w:hAnsi="Times New Roman" w:cs="Times New Roman"/>
          <w:sz w:val="24"/>
          <w:szCs w:val="24"/>
        </w:rPr>
        <w:t xml:space="preserve"> </w:t>
      </w:r>
      <w:r w:rsidR="00C7283B" w:rsidRPr="00547200">
        <w:rPr>
          <w:rFonts w:ascii="Times New Roman" w:hAnsi="Times New Roman" w:cs="Times New Roman"/>
          <w:sz w:val="24"/>
          <w:szCs w:val="24"/>
        </w:rPr>
        <w:t>году составила</w:t>
      </w:r>
      <w:r w:rsidR="0067278A" w:rsidRPr="00547200">
        <w:rPr>
          <w:rFonts w:ascii="Times New Roman" w:hAnsi="Times New Roman" w:cs="Times New Roman"/>
          <w:sz w:val="24"/>
          <w:szCs w:val="24"/>
        </w:rPr>
        <w:t xml:space="preserve"> </w:t>
      </w:r>
      <w:r w:rsidR="00250535">
        <w:rPr>
          <w:rFonts w:ascii="Times New Roman" w:hAnsi="Times New Roman" w:cs="Times New Roman"/>
          <w:sz w:val="24"/>
          <w:szCs w:val="24"/>
        </w:rPr>
        <w:t>9</w:t>
      </w:r>
      <w:r w:rsidR="00D451FF">
        <w:rPr>
          <w:rFonts w:ascii="Times New Roman" w:hAnsi="Times New Roman" w:cs="Times New Roman"/>
          <w:sz w:val="24"/>
          <w:szCs w:val="24"/>
        </w:rPr>
        <w:t>5</w:t>
      </w:r>
      <w:r w:rsidRPr="00547200">
        <w:rPr>
          <w:rFonts w:ascii="Times New Roman" w:hAnsi="Times New Roman" w:cs="Times New Roman"/>
          <w:sz w:val="24"/>
          <w:szCs w:val="24"/>
        </w:rPr>
        <w:t xml:space="preserve"> человек, по оценке 20</w:t>
      </w:r>
      <w:r w:rsidR="00C7283B">
        <w:rPr>
          <w:rFonts w:ascii="Times New Roman" w:hAnsi="Times New Roman" w:cs="Times New Roman"/>
          <w:sz w:val="24"/>
          <w:szCs w:val="24"/>
        </w:rPr>
        <w:t>2</w:t>
      </w:r>
      <w:r w:rsidR="00250535">
        <w:rPr>
          <w:rFonts w:ascii="Times New Roman" w:hAnsi="Times New Roman" w:cs="Times New Roman"/>
          <w:sz w:val="24"/>
          <w:szCs w:val="24"/>
        </w:rPr>
        <w:t>4</w:t>
      </w:r>
      <w:r w:rsidR="00B90614" w:rsidRPr="00547200">
        <w:rPr>
          <w:rFonts w:ascii="Times New Roman" w:hAnsi="Times New Roman" w:cs="Times New Roman"/>
          <w:sz w:val="24"/>
          <w:szCs w:val="24"/>
        </w:rPr>
        <w:t xml:space="preserve"> года она составила</w:t>
      </w:r>
      <w:r w:rsidRPr="00547200">
        <w:rPr>
          <w:rFonts w:ascii="Times New Roman" w:hAnsi="Times New Roman" w:cs="Times New Roman"/>
          <w:sz w:val="24"/>
          <w:szCs w:val="24"/>
        </w:rPr>
        <w:t xml:space="preserve"> </w:t>
      </w:r>
      <w:r w:rsidR="00250535">
        <w:rPr>
          <w:rFonts w:ascii="Times New Roman" w:hAnsi="Times New Roman" w:cs="Times New Roman"/>
          <w:sz w:val="24"/>
          <w:szCs w:val="24"/>
        </w:rPr>
        <w:t>85</w:t>
      </w:r>
      <w:r w:rsidRPr="00547200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F468CF" w:rsidRDefault="00F468CF" w:rsidP="008671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200">
        <w:rPr>
          <w:rFonts w:ascii="Times New Roman" w:hAnsi="Times New Roman" w:cs="Times New Roman"/>
          <w:b/>
          <w:sz w:val="24"/>
          <w:szCs w:val="24"/>
        </w:rPr>
        <w:t>Бюджет</w:t>
      </w:r>
    </w:p>
    <w:p w:rsidR="00F468CF" w:rsidRPr="00547200" w:rsidRDefault="00F468CF" w:rsidP="008671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200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547200">
        <w:rPr>
          <w:rFonts w:ascii="Times New Roman" w:hAnsi="Times New Roman" w:cs="Times New Roman"/>
          <w:sz w:val="24"/>
          <w:szCs w:val="24"/>
        </w:rPr>
        <w:t xml:space="preserve">Формирование доходной части бюджета поселения осуществлялось в соответствии с основными направлениями бюджетной и налоговой политики </w:t>
      </w:r>
      <w:r>
        <w:rPr>
          <w:rFonts w:ascii="Times New Roman" w:hAnsi="Times New Roman" w:cs="Times New Roman"/>
          <w:sz w:val="24"/>
          <w:szCs w:val="24"/>
        </w:rPr>
        <w:t>Сердежского</w:t>
      </w:r>
      <w:r w:rsidRPr="00547200">
        <w:rPr>
          <w:rFonts w:ascii="Times New Roman" w:hAnsi="Times New Roman" w:cs="Times New Roman"/>
          <w:sz w:val="24"/>
          <w:szCs w:val="24"/>
        </w:rPr>
        <w:t xml:space="preserve"> сельского поселения и оценкой поступления доходов в 20</w:t>
      </w:r>
      <w:r w:rsidR="00C7283B">
        <w:rPr>
          <w:rFonts w:ascii="Times New Roman" w:hAnsi="Times New Roman" w:cs="Times New Roman"/>
          <w:sz w:val="24"/>
          <w:szCs w:val="24"/>
        </w:rPr>
        <w:t>2</w:t>
      </w:r>
      <w:r w:rsidR="00250535">
        <w:rPr>
          <w:rFonts w:ascii="Times New Roman" w:hAnsi="Times New Roman" w:cs="Times New Roman"/>
          <w:sz w:val="24"/>
          <w:szCs w:val="24"/>
        </w:rPr>
        <w:t>4</w:t>
      </w:r>
      <w:r w:rsidRPr="00547200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F468CF" w:rsidRPr="00547200" w:rsidRDefault="00F468CF" w:rsidP="008671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200">
        <w:rPr>
          <w:rFonts w:ascii="Times New Roman" w:hAnsi="Times New Roman" w:cs="Times New Roman"/>
          <w:sz w:val="24"/>
          <w:szCs w:val="24"/>
        </w:rPr>
        <w:t xml:space="preserve">    При формировании проекта бюджета поселения учитывалось налоговое законодательство, действующее на момент составления проекта бюджета, а также принятые федеральные законы, предусматривающее внесение изменений и дополнений в </w:t>
      </w:r>
      <w:r w:rsidR="00C7283B" w:rsidRPr="00547200">
        <w:rPr>
          <w:rFonts w:ascii="Times New Roman" w:hAnsi="Times New Roman" w:cs="Times New Roman"/>
          <w:sz w:val="24"/>
          <w:szCs w:val="24"/>
        </w:rPr>
        <w:t>законодательство Российской</w:t>
      </w:r>
      <w:r w:rsidRPr="00547200">
        <w:rPr>
          <w:rFonts w:ascii="Times New Roman" w:hAnsi="Times New Roman" w:cs="Times New Roman"/>
          <w:sz w:val="24"/>
          <w:szCs w:val="24"/>
        </w:rPr>
        <w:t xml:space="preserve"> Федерации о налогах и сборах.</w:t>
      </w:r>
    </w:p>
    <w:p w:rsidR="00F468CF" w:rsidRPr="00547200" w:rsidRDefault="00F468CF" w:rsidP="008671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200">
        <w:rPr>
          <w:rFonts w:ascii="Times New Roman" w:hAnsi="Times New Roman" w:cs="Times New Roman"/>
          <w:sz w:val="24"/>
          <w:szCs w:val="24"/>
        </w:rPr>
        <w:t xml:space="preserve">     Основными </w:t>
      </w:r>
      <w:proofErr w:type="spellStart"/>
      <w:r w:rsidRPr="00547200">
        <w:rPr>
          <w:rFonts w:ascii="Times New Roman" w:hAnsi="Times New Roman" w:cs="Times New Roman"/>
          <w:sz w:val="24"/>
          <w:szCs w:val="24"/>
        </w:rPr>
        <w:t>бюджетообразующими</w:t>
      </w:r>
      <w:proofErr w:type="spellEnd"/>
      <w:r w:rsidRPr="00547200">
        <w:rPr>
          <w:rFonts w:ascii="Times New Roman" w:hAnsi="Times New Roman" w:cs="Times New Roman"/>
          <w:sz w:val="24"/>
          <w:szCs w:val="24"/>
        </w:rPr>
        <w:t xml:space="preserve"> налогами для </w:t>
      </w:r>
      <w:r>
        <w:rPr>
          <w:rFonts w:ascii="Times New Roman" w:hAnsi="Times New Roman" w:cs="Times New Roman"/>
          <w:sz w:val="24"/>
          <w:szCs w:val="24"/>
        </w:rPr>
        <w:t>Сердежского</w:t>
      </w:r>
      <w:r w:rsidRPr="00547200">
        <w:rPr>
          <w:rFonts w:ascii="Times New Roman" w:hAnsi="Times New Roman" w:cs="Times New Roman"/>
          <w:sz w:val="24"/>
          <w:szCs w:val="24"/>
        </w:rPr>
        <w:t xml:space="preserve"> сельского поселения остаются:</w:t>
      </w:r>
    </w:p>
    <w:p w:rsidR="00F468CF" w:rsidRPr="00547200" w:rsidRDefault="00F468CF" w:rsidP="008671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200">
        <w:rPr>
          <w:rFonts w:ascii="Times New Roman" w:hAnsi="Times New Roman" w:cs="Times New Roman"/>
          <w:sz w:val="24"/>
          <w:szCs w:val="24"/>
        </w:rPr>
        <w:t xml:space="preserve">      Налог на доходы физических лиц, акцизы на нефтепродукты, земельный налог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468CF" w:rsidRPr="00547200" w:rsidRDefault="00F468CF" w:rsidP="008671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200">
        <w:rPr>
          <w:rFonts w:ascii="Times New Roman" w:hAnsi="Times New Roman" w:cs="Times New Roman"/>
          <w:sz w:val="24"/>
          <w:szCs w:val="24"/>
        </w:rPr>
        <w:lastRenderedPageBreak/>
        <w:t xml:space="preserve">      Формирование расходов бюджета поселения осуществлялось в соответствии с Бюджетным кодексом Российской Федерации и Положением о бюджетном процессе в </w:t>
      </w:r>
      <w:r w:rsidR="00C7283B">
        <w:rPr>
          <w:rFonts w:ascii="Times New Roman" w:hAnsi="Times New Roman" w:cs="Times New Roman"/>
          <w:sz w:val="24"/>
          <w:szCs w:val="24"/>
        </w:rPr>
        <w:t>Сердежском</w:t>
      </w:r>
      <w:r w:rsidR="00C7283B" w:rsidRPr="00547200">
        <w:rPr>
          <w:rFonts w:ascii="Times New Roman" w:hAnsi="Times New Roman" w:cs="Times New Roman"/>
          <w:sz w:val="24"/>
          <w:szCs w:val="24"/>
        </w:rPr>
        <w:t xml:space="preserve"> сельском</w:t>
      </w:r>
      <w:r w:rsidRPr="00547200">
        <w:rPr>
          <w:rFonts w:ascii="Times New Roman" w:hAnsi="Times New Roman" w:cs="Times New Roman"/>
          <w:sz w:val="24"/>
          <w:szCs w:val="24"/>
        </w:rPr>
        <w:t xml:space="preserve"> поселении.</w:t>
      </w:r>
    </w:p>
    <w:p w:rsidR="00D560EC" w:rsidRPr="00547200" w:rsidRDefault="00D560EC" w:rsidP="00F468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47200">
        <w:rPr>
          <w:rFonts w:ascii="Times New Roman" w:hAnsi="Times New Roman" w:cs="Times New Roman"/>
          <w:b/>
          <w:sz w:val="24"/>
          <w:szCs w:val="24"/>
        </w:rPr>
        <w:t>Здравохранение</w:t>
      </w:r>
      <w:proofErr w:type="spellEnd"/>
    </w:p>
    <w:p w:rsidR="00D560EC" w:rsidRPr="00547200" w:rsidRDefault="00D560EC" w:rsidP="00F468CF">
      <w:pPr>
        <w:jc w:val="both"/>
        <w:rPr>
          <w:rFonts w:ascii="Times New Roman" w:hAnsi="Times New Roman" w:cs="Times New Roman"/>
          <w:sz w:val="24"/>
          <w:szCs w:val="24"/>
        </w:rPr>
      </w:pPr>
      <w:r w:rsidRPr="00547200">
        <w:rPr>
          <w:rFonts w:ascii="Times New Roman" w:hAnsi="Times New Roman" w:cs="Times New Roman"/>
          <w:sz w:val="24"/>
          <w:szCs w:val="24"/>
        </w:rPr>
        <w:t xml:space="preserve">   В поселении функционирует </w:t>
      </w:r>
      <w:r w:rsidR="00250535">
        <w:rPr>
          <w:rFonts w:ascii="Times New Roman" w:hAnsi="Times New Roman" w:cs="Times New Roman"/>
          <w:sz w:val="24"/>
          <w:szCs w:val="24"/>
        </w:rPr>
        <w:t>два</w:t>
      </w:r>
      <w:r w:rsidRPr="00547200">
        <w:rPr>
          <w:rFonts w:ascii="Times New Roman" w:hAnsi="Times New Roman" w:cs="Times New Roman"/>
          <w:sz w:val="24"/>
          <w:szCs w:val="24"/>
        </w:rPr>
        <w:t xml:space="preserve"> фел</w:t>
      </w:r>
      <w:r w:rsidR="00F468CF">
        <w:rPr>
          <w:rFonts w:ascii="Times New Roman" w:hAnsi="Times New Roman" w:cs="Times New Roman"/>
          <w:sz w:val="24"/>
          <w:szCs w:val="24"/>
        </w:rPr>
        <w:t>ьдшерско-акушерских</w:t>
      </w:r>
      <w:r w:rsidRPr="00547200">
        <w:rPr>
          <w:rFonts w:ascii="Times New Roman" w:hAnsi="Times New Roman" w:cs="Times New Roman"/>
          <w:sz w:val="24"/>
          <w:szCs w:val="24"/>
        </w:rPr>
        <w:t xml:space="preserve"> пункт</w:t>
      </w:r>
      <w:r w:rsidR="00F468CF">
        <w:rPr>
          <w:rFonts w:ascii="Times New Roman" w:hAnsi="Times New Roman" w:cs="Times New Roman"/>
          <w:sz w:val="24"/>
          <w:szCs w:val="24"/>
        </w:rPr>
        <w:t>а</w:t>
      </w:r>
      <w:r w:rsidRPr="00547200">
        <w:rPr>
          <w:rFonts w:ascii="Times New Roman" w:hAnsi="Times New Roman" w:cs="Times New Roman"/>
          <w:sz w:val="24"/>
          <w:szCs w:val="24"/>
        </w:rPr>
        <w:t xml:space="preserve">. Численность среднего медицинского персонала составила </w:t>
      </w:r>
      <w:r w:rsidR="00220076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Pr="00547200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220076">
        <w:rPr>
          <w:rFonts w:ascii="Times New Roman" w:hAnsi="Times New Roman" w:cs="Times New Roman"/>
          <w:sz w:val="24"/>
          <w:szCs w:val="24"/>
        </w:rPr>
        <w:t>а</w:t>
      </w:r>
      <w:r w:rsidRPr="00547200">
        <w:rPr>
          <w:rFonts w:ascii="Times New Roman" w:hAnsi="Times New Roman" w:cs="Times New Roman"/>
          <w:sz w:val="24"/>
          <w:szCs w:val="24"/>
        </w:rPr>
        <w:t>.</w:t>
      </w:r>
      <w:r w:rsidR="00F468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33A4" w:rsidRPr="00547200" w:rsidRDefault="00D560EC">
      <w:pPr>
        <w:rPr>
          <w:rFonts w:ascii="Times New Roman" w:hAnsi="Times New Roman" w:cs="Times New Roman"/>
          <w:sz w:val="24"/>
          <w:szCs w:val="24"/>
        </w:rPr>
      </w:pPr>
      <w:r w:rsidRPr="005472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019B" w:rsidRPr="00547200" w:rsidRDefault="0053019B">
      <w:pPr>
        <w:rPr>
          <w:rFonts w:ascii="Times New Roman" w:hAnsi="Times New Roman" w:cs="Times New Roman"/>
          <w:sz w:val="24"/>
          <w:szCs w:val="24"/>
        </w:rPr>
      </w:pPr>
      <w:r w:rsidRPr="005472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3778" w:rsidRPr="00547200" w:rsidRDefault="00A23778">
      <w:pPr>
        <w:rPr>
          <w:rFonts w:ascii="Times New Roman" w:hAnsi="Times New Roman" w:cs="Times New Roman"/>
          <w:b/>
          <w:sz w:val="24"/>
          <w:szCs w:val="24"/>
        </w:rPr>
      </w:pPr>
      <w:r w:rsidRPr="00547200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A23778" w:rsidRPr="00547200" w:rsidRDefault="008F767F">
      <w:pPr>
        <w:rPr>
          <w:rFonts w:ascii="Times New Roman" w:hAnsi="Times New Roman" w:cs="Times New Roman"/>
          <w:sz w:val="24"/>
          <w:szCs w:val="24"/>
        </w:rPr>
      </w:pPr>
      <w:r w:rsidRPr="00547200">
        <w:rPr>
          <w:rFonts w:ascii="Times New Roman" w:hAnsi="Times New Roman" w:cs="Times New Roman"/>
          <w:sz w:val="24"/>
          <w:szCs w:val="24"/>
        </w:rPr>
        <w:t xml:space="preserve">Глава администрации                                                    </w:t>
      </w:r>
      <w:r w:rsidR="00F468CF">
        <w:rPr>
          <w:rFonts w:ascii="Times New Roman" w:hAnsi="Times New Roman" w:cs="Times New Roman"/>
          <w:sz w:val="24"/>
          <w:szCs w:val="24"/>
        </w:rPr>
        <w:t>С. А. Мертвищев</w:t>
      </w:r>
    </w:p>
    <w:p w:rsidR="000B26A7" w:rsidRPr="00547200" w:rsidRDefault="000B26A7">
      <w:pPr>
        <w:rPr>
          <w:rFonts w:ascii="Times New Roman" w:hAnsi="Times New Roman" w:cs="Times New Roman"/>
          <w:b/>
          <w:sz w:val="24"/>
          <w:szCs w:val="24"/>
        </w:rPr>
      </w:pPr>
    </w:p>
    <w:p w:rsidR="00B55176" w:rsidRPr="00547200" w:rsidRDefault="00B55176">
      <w:pPr>
        <w:rPr>
          <w:rFonts w:ascii="Times New Roman" w:hAnsi="Times New Roman" w:cs="Times New Roman"/>
          <w:sz w:val="24"/>
          <w:szCs w:val="24"/>
        </w:rPr>
      </w:pPr>
    </w:p>
    <w:p w:rsidR="00B55176" w:rsidRPr="00547200" w:rsidRDefault="00B55176">
      <w:pPr>
        <w:rPr>
          <w:rFonts w:ascii="Times New Roman" w:hAnsi="Times New Roman" w:cs="Times New Roman"/>
          <w:sz w:val="24"/>
          <w:szCs w:val="24"/>
        </w:rPr>
      </w:pPr>
    </w:p>
    <w:sectPr w:rsidR="00B55176" w:rsidRPr="00547200" w:rsidSect="008A7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67AB"/>
    <w:rsid w:val="00094793"/>
    <w:rsid w:val="000B26A7"/>
    <w:rsid w:val="001367AB"/>
    <w:rsid w:val="0017464E"/>
    <w:rsid w:val="00220076"/>
    <w:rsid w:val="00226696"/>
    <w:rsid w:val="00250535"/>
    <w:rsid w:val="004733A4"/>
    <w:rsid w:val="0053019B"/>
    <w:rsid w:val="00547200"/>
    <w:rsid w:val="0067278A"/>
    <w:rsid w:val="00696D2C"/>
    <w:rsid w:val="007D515B"/>
    <w:rsid w:val="008671EE"/>
    <w:rsid w:val="008A7A2B"/>
    <w:rsid w:val="008F767F"/>
    <w:rsid w:val="009B0141"/>
    <w:rsid w:val="00A23778"/>
    <w:rsid w:val="00B55176"/>
    <w:rsid w:val="00B73C45"/>
    <w:rsid w:val="00B90614"/>
    <w:rsid w:val="00C10199"/>
    <w:rsid w:val="00C7283B"/>
    <w:rsid w:val="00CA2A42"/>
    <w:rsid w:val="00D451FF"/>
    <w:rsid w:val="00D560EC"/>
    <w:rsid w:val="00D77543"/>
    <w:rsid w:val="00E148CB"/>
    <w:rsid w:val="00E92C09"/>
    <w:rsid w:val="00ED06DD"/>
    <w:rsid w:val="00F468CF"/>
    <w:rsid w:val="00F930C3"/>
    <w:rsid w:val="00FE1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1EABE"/>
  <w15:docId w15:val="{C1282FAE-BA9A-495B-A325-DE7C9D787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0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06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cp:lastPrinted>2021-11-16T08:17:00Z</cp:lastPrinted>
  <dcterms:created xsi:type="dcterms:W3CDTF">2020-11-24T12:23:00Z</dcterms:created>
  <dcterms:modified xsi:type="dcterms:W3CDTF">2024-11-11T12:52:00Z</dcterms:modified>
</cp:coreProperties>
</file>